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  <w:lang w:val="en-US" w:eastAsia="zh-CN"/>
        </w:rPr>
        <w:t>基于Logstash的日志处理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4165600"/>
            <wp:effectExtent l="0" t="0" r="63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6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02485"/>
            <wp:effectExtent l="0" t="0" r="190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3916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3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配置语法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语法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区段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 {} 表示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  <w:t>bin/logstash -e 'input { stdin { } } output { stdout {} }'</w:t>
      </w:r>
    </w:p>
    <w:p>
      <w:pPr>
        <w:pStyle w:val="5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2 数据类型</w:t>
      </w:r>
    </w:p>
    <w:p>
      <w:pPr>
        <w:numPr>
          <w:ilvl w:val="0"/>
          <w:numId w:val="1"/>
        </w:numPr>
        <w:ind w:left="0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布尔值 .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debug =&gt; true</w:t>
      </w:r>
    </w:p>
    <w:p>
      <w:pPr>
        <w:numPr>
          <w:ilvl w:val="0"/>
          <w:numId w:val="1"/>
        </w:numPr>
        <w:ind w:left="0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 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host =&gt;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localhost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1"/>
        </w:numPr>
        <w:ind w:left="0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数值 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port =&gt; 9600</w:t>
      </w:r>
    </w:p>
    <w:p>
      <w:pPr>
        <w:numPr>
          <w:ilvl w:val="0"/>
          <w:numId w:val="1"/>
        </w:numPr>
        <w:ind w:left="0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数组 .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match =&gt; [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b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]</w:t>
      </w:r>
    </w:p>
    <w:p>
      <w:pPr>
        <w:numPr>
          <w:ilvl w:val="0"/>
          <w:numId w:val="1"/>
        </w:numPr>
        <w:ind w:left="0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哈希 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shd w:val="clear" w:fill="EDEDED" w:themeFill="accent3" w:themeFillTint="32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options =&gt; {</w:t>
      </w:r>
    </w:p>
    <w:p>
      <w:pPr>
        <w:numPr>
          <w:ilvl w:val="0"/>
          <w:numId w:val="0"/>
        </w:numPr>
        <w:shd w:val="clear" w:fill="EDEDED" w:themeFill="accent3" w:themeFillTint="32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Key1 =&gt;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v1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numPr>
          <w:ilvl w:val="0"/>
          <w:numId w:val="0"/>
        </w:numPr>
        <w:shd w:val="clear" w:fill="EDEDED" w:themeFill="accent3" w:themeFillTint="32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Key2 =&gt;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v2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0"/>
        </w:numPr>
        <w:shd w:val="clear" w:fill="EDEDED" w:themeFill="accent3" w:themeFillTint="32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5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3 字段引用</w:t>
      </w:r>
    </w:p>
    <w:p>
      <w:r>
        <w:drawing>
          <wp:inline distT="0" distB="0" distL="114300" distR="114300">
            <wp:extent cx="5267960" cy="2906395"/>
            <wp:effectExtent l="0" t="0" r="5080" b="444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4 条件判断</w:t>
      </w:r>
    </w:p>
    <w:p>
      <w:r>
        <w:drawing>
          <wp:inline distT="0" distB="0" distL="114300" distR="114300">
            <wp:extent cx="4899660" cy="2026920"/>
            <wp:effectExtent l="0" t="0" r="7620" b="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命令行参数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Logstash提供一个叫 logstash的脚本方便运行,支持的参数如下:</w:t>
      </w:r>
    </w:p>
    <w:p>
      <w:pPr>
        <w:numPr>
          <w:ilvl w:val="0"/>
          <w:numId w:val="0"/>
        </w:numPr>
        <w:ind w:left="400" w:leftChars="0"/>
        <w:rPr>
          <w:rFonts w:hint="eastAsia"/>
          <w:lang w:val="en-US" w:eastAsia="zh-CN"/>
        </w:rPr>
      </w:pPr>
    </w:p>
    <w:p>
      <w:pPr>
        <w:pStyle w:val="5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-e </w:t>
      </w:r>
    </w:p>
    <w:p>
      <w:pPr>
        <w:widowControl w:val="0"/>
        <w:numPr>
          <w:ilvl w:val="0"/>
          <w:numId w:val="0"/>
        </w:numPr>
        <w:ind w:left="40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  <w:t>bin/logstash -e 'input { stdin { } } output { stdout {} }'</w:t>
      </w:r>
    </w:p>
    <w:p>
      <w:pPr>
        <w:pStyle w:val="5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--config 或 -f </w:t>
      </w:r>
    </w:p>
    <w:p>
      <w:pPr>
        <w:widowControl w:val="0"/>
        <w:numPr>
          <w:ilvl w:val="0"/>
          <w:numId w:val="0"/>
        </w:numPr>
        <w:ind w:left="40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指定读取的配置文件,如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eastAsia" w:ascii="Consolas" w:hAnsi="Consolas" w:eastAsia="宋体" w:cs="Consolas"/>
          <w:i w:val="0"/>
          <w:caps w:val="0"/>
          <w:color w:val="333333"/>
          <w:spacing w:val="0"/>
          <w:sz w:val="19"/>
          <w:szCs w:val="19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  <w:t>bin/logstash -</w:t>
      </w:r>
      <w:r>
        <w:rPr>
          <w:rFonts w:hint="eastAsia" w:ascii="Consolas" w:hAnsi="Consolas" w:cs="Consolas"/>
          <w:i w:val="0"/>
          <w:caps w:val="0"/>
          <w:color w:val="333333"/>
          <w:spacing w:val="0"/>
          <w:sz w:val="19"/>
          <w:szCs w:val="19"/>
          <w:shd w:val="clear" w:fill="F0F0F0"/>
          <w:lang w:val="en-US" w:eastAsia="zh-CN"/>
        </w:rPr>
        <w:t>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  <w:t xml:space="preserve"> </w:t>
      </w:r>
      <w:r>
        <w:rPr>
          <w:rFonts w:hint="eastAsia" w:ascii="Consolas" w:hAnsi="Consolas" w:cs="Consolas"/>
          <w:i w:val="0"/>
          <w:caps w:val="0"/>
          <w:color w:val="333333"/>
          <w:spacing w:val="0"/>
          <w:sz w:val="19"/>
          <w:szCs w:val="19"/>
          <w:shd w:val="clear" w:fill="F0F0F0"/>
          <w:lang w:val="en-US" w:eastAsia="zh-CN"/>
        </w:rPr>
        <w:t>config/logstash.conf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494155"/>
            <wp:effectExtent l="0" t="0" r="2540" b="1460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rPr>
          <w:rFonts w:hint="eastAsia" w:eastAsiaTheme="minor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--configtest 或 -t </w:t>
      </w:r>
    </w:p>
    <w:p>
      <w:pPr>
        <w:widowControl w:val="0"/>
        <w:numPr>
          <w:ilvl w:val="0"/>
          <w:numId w:val="0"/>
        </w:numPr>
        <w:ind w:left="400" w:leftChars="0"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测试配置文件是否正确</w:t>
      </w:r>
    </w:p>
    <w:p>
      <w:pPr>
        <w:pStyle w:val="5"/>
        <w:numPr>
          <w:ilvl w:val="0"/>
          <w:numId w:val="2"/>
        </w:numPr>
        <w:rPr>
          <w:rFonts w:hint="eastAsia" w:eastAsiaTheme="minor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--log 或 -l</w:t>
      </w:r>
    </w:p>
    <w:p>
      <w:pPr>
        <w:widowControl w:val="0"/>
        <w:numPr>
          <w:ilvl w:val="0"/>
          <w:numId w:val="0"/>
        </w:numPr>
        <w:ind w:left="400" w:leftChars="0"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Logstash默认将日志输出到标准错误,可使用 -l 指定输出位置</w:t>
      </w:r>
    </w:p>
    <w:p>
      <w:pPr>
        <w:pStyle w:val="5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-w</w:t>
      </w:r>
    </w:p>
    <w:p>
      <w:pPr>
        <w:widowControl w:val="0"/>
        <w:numPr>
          <w:ilvl w:val="0"/>
          <w:numId w:val="0"/>
        </w:numPr>
        <w:ind w:left="400" w:leftChars="0"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运行filter和output线程数量,默认为cpu核数</w:t>
      </w:r>
    </w:p>
    <w:p>
      <w:pPr>
        <w:pStyle w:val="5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-b</w:t>
      </w:r>
    </w:p>
    <w:p>
      <w:pPr>
        <w:widowControl w:val="0"/>
        <w:numPr>
          <w:ilvl w:val="0"/>
          <w:numId w:val="0"/>
        </w:numPr>
        <w:ind w:left="400" w:leftChars="0"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Logstash pipeline线程,在执行具体的filter和output函数前最多累计的日志条数,默认125条</w:t>
      </w:r>
    </w:p>
    <w:p>
      <w:pPr>
        <w:pStyle w:val="5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-u</w:t>
      </w:r>
    </w:p>
    <w:p>
      <w:pPr>
        <w:widowControl w:val="0"/>
        <w:numPr>
          <w:ilvl w:val="0"/>
          <w:numId w:val="0"/>
        </w:numPr>
        <w:ind w:left="400" w:leftChars="0"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每个logstash pipeline线程在打包批量日志的时候,最多等待的时间(ms),默认5ms</w:t>
      </w:r>
    </w:p>
    <w:p>
      <w:pPr>
        <w:pStyle w:val="5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-P</w:t>
      </w:r>
    </w:p>
    <w:p>
      <w:pPr>
        <w:widowControl w:val="0"/>
        <w:numPr>
          <w:ilvl w:val="0"/>
          <w:numId w:val="0"/>
        </w:numPr>
        <w:ind w:left="40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加载指定目录下的插件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eastAsia" w:ascii="Consolas" w:hAnsi="Consolas" w:eastAsia="宋体" w:cs="Consolas"/>
          <w:i w:val="0"/>
          <w:caps w:val="0"/>
          <w:color w:val="333333"/>
          <w:spacing w:val="0"/>
          <w:sz w:val="19"/>
          <w:szCs w:val="19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  <w:t>bin/logstash -</w:t>
      </w:r>
      <w:r>
        <w:rPr>
          <w:rFonts w:hint="eastAsia" w:ascii="Consolas" w:hAnsi="Consolas" w:cs="Consolas"/>
          <w:i w:val="0"/>
          <w:caps w:val="0"/>
          <w:color w:val="333333"/>
          <w:spacing w:val="0"/>
          <w:sz w:val="19"/>
          <w:szCs w:val="19"/>
          <w:shd w:val="clear" w:fill="F0F0F0"/>
          <w:lang w:val="en-US" w:eastAsia="zh-CN"/>
        </w:rPr>
        <w:t>P /path/to/own/plugins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插件安装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eastAsia" w:ascii="Consolas" w:hAnsi="Consolas" w:eastAsia="宋体" w:cs="Consolas"/>
          <w:i w:val="0"/>
          <w:caps w:val="0"/>
          <w:color w:val="333333"/>
          <w:spacing w:val="0"/>
          <w:sz w:val="19"/>
          <w:szCs w:val="19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  <w:t>bin/logstash</w:t>
      </w:r>
      <w:r>
        <w:rPr>
          <w:rFonts w:hint="eastAsia" w:ascii="Consolas" w:hAnsi="Consolas" w:cs="Consolas"/>
          <w:i w:val="0"/>
          <w:caps w:val="0"/>
          <w:color w:val="333333"/>
          <w:spacing w:val="0"/>
          <w:sz w:val="19"/>
          <w:szCs w:val="19"/>
          <w:shd w:val="clear" w:fill="F0F0F0"/>
          <w:lang w:val="en-US" w:eastAsia="zh-CN"/>
        </w:rPr>
        <w:t>-plugin  install|uninstall|update|list   模块名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后台运行logstash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标准的service方式</w:t>
      </w:r>
    </w:p>
    <w:p>
      <w:r>
        <w:drawing>
          <wp:inline distT="0" distB="0" distL="114300" distR="114300">
            <wp:extent cx="5274310" cy="1463040"/>
            <wp:effectExtent l="0" t="0" r="13970" b="0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最基础的nohup方式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类似如下命令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right="0"/>
        <w:rPr>
          <w:rFonts w:hint="eastAsia" w:ascii="Consolas" w:hAnsi="Consolas" w:eastAsia="宋体" w:cs="Consolas"/>
          <w:i w:val="0"/>
          <w:caps w:val="0"/>
          <w:color w:val="333333"/>
          <w:spacing w:val="0"/>
          <w:sz w:val="19"/>
          <w:szCs w:val="19"/>
          <w:lang w:val="en-US" w:eastAsia="zh-CN"/>
        </w:rPr>
      </w:pPr>
      <w:r>
        <w:rPr>
          <w:rFonts w:hint="eastAsia" w:ascii="Consolas" w:hAnsi="Consolas" w:cs="Consolas"/>
          <w:i w:val="0"/>
          <w:caps w:val="0"/>
          <w:color w:val="333333"/>
          <w:spacing w:val="0"/>
          <w:sz w:val="19"/>
          <w:szCs w:val="19"/>
          <w:shd w:val="clear" w:fill="F0F0F0"/>
          <w:lang w:val="en-US" w:eastAsia="zh-CN"/>
        </w:rPr>
        <w:t>nohup shell命令 &amp;&gt; /dev/null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更优雅的screen方式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https://www.ibm.com/developerworks/cn/linux/l-cn-screen/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Input插件 - 数据输入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1处理file文件输入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584835"/>
            <wp:effectExtent l="0" t="0" r="14605" b="952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22675"/>
            <wp:effectExtent l="0" t="0" r="1460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2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5320" cy="4724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224530"/>
            <wp:effectExtent l="0" t="0" r="13970" b="635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处理基于generator产生的日志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963295"/>
            <wp:effectExtent l="0" t="0" r="635" b="12065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6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38375"/>
            <wp:effectExtent l="0" t="0" r="1460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44165"/>
            <wp:effectExtent l="0" t="0" r="317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处理基于log4j的日志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621030"/>
            <wp:effectExtent l="0" t="0" r="1397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00910"/>
            <wp:effectExtent l="0" t="0" r="1460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04978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4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36625"/>
            <wp:effectExtent l="0" t="0" r="1460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处理基于redis的日志信息</w:t>
      </w:r>
    </w:p>
    <w:p>
      <w:r>
        <w:drawing>
          <wp:inline distT="0" distB="0" distL="114300" distR="114300">
            <wp:extent cx="5269865" cy="3285490"/>
            <wp:effectExtent l="0" t="0" r="317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0160" cy="337566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337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处理基于TCP传输的日志</w:t>
      </w:r>
    </w:p>
    <w:p>
      <w:r>
        <w:drawing>
          <wp:inline distT="0" distB="0" distL="114300" distR="114300">
            <wp:extent cx="5273040" cy="3616325"/>
            <wp:effectExtent l="0" t="0" r="0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1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将logstash的input部分作为client模式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Tcp的服务端使用java代码实现,logstash作为客户端接收</w:t>
      </w:r>
    </w:p>
    <w:p>
      <w:r>
        <w:drawing>
          <wp:inline distT="0" distB="0" distL="114300" distR="114300">
            <wp:extent cx="5273040" cy="3204210"/>
            <wp:effectExtent l="0" t="0" r="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8620" cy="181356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813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3860" cy="3756660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375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将logstash的input部分作为server模式</w:t>
      </w:r>
    </w:p>
    <w:p>
      <w:r>
        <w:drawing>
          <wp:inline distT="0" distB="0" distL="114300" distR="114300">
            <wp:extent cx="5219700" cy="4808220"/>
            <wp:effectExtent l="0" t="0" r="762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80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6580" cy="133350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96740" cy="117348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处理基于UDP传输的日志数据</w:t>
      </w:r>
    </w:p>
    <w:p>
      <w:r>
        <w:drawing>
          <wp:inline distT="0" distB="0" distL="114300" distR="114300">
            <wp:extent cx="5219700" cy="251460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9980" cy="147828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3406140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0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74720" cy="21640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16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Codecs 格式化日志数据</w:t>
      </w:r>
    </w:p>
    <w:p>
      <w:r>
        <w:drawing>
          <wp:inline distT="0" distB="0" distL="114300" distR="114300">
            <wp:extent cx="5265420" cy="102108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51510"/>
            <wp:effectExtent l="0" t="0" r="3175" b="381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json 格式</w:t>
      </w:r>
    </w:p>
    <w:p>
      <w:r>
        <w:drawing>
          <wp:inline distT="0" distB="0" distL="114300" distR="114300">
            <wp:extent cx="5227320" cy="40386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9220" cy="5615940"/>
            <wp:effectExtent l="0" t="0" r="762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561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57400" cy="1562100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240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176784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76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rubydebug格式</w:t>
      </w:r>
    </w:p>
    <w:p>
      <w:r>
        <w:drawing>
          <wp:inline distT="0" distB="0" distL="114300" distR="114300">
            <wp:extent cx="5273675" cy="2534920"/>
            <wp:effectExtent l="0" t="0" r="1460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8960" cy="13106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plain格式</w:t>
      </w:r>
    </w:p>
    <w:p>
      <w:r>
        <w:drawing>
          <wp:inline distT="0" distB="0" distL="114300" distR="114300">
            <wp:extent cx="5273675" cy="2890520"/>
            <wp:effectExtent l="0" t="0" r="14605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multiline 多行事件编码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"https://www.elastic.co/guide/en/logstash/current/plugins-codecs-multiline.html"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https://www.elastic.co/guide/en/logstash/current/plugins-codecs-multiline.html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>input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 xml:space="preserve">  stdin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 xml:space="preserve">    codec =&gt; multiline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 xml:space="preserve">      pattern =&gt; "pattern, a regexp"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 xml:space="preserve">      negate =&gt; "true" or "false"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 xml:space="preserve">      what =&gt; "previous" or "next"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 xml:space="preserve">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>}</w:t>
      </w:r>
    </w:p>
    <w:p>
      <w:pPr>
        <w:rPr>
          <w:rFonts w:hint="eastAsia"/>
          <w:lang w:val="en-US" w:eastAsia="zh-CN"/>
        </w:rPr>
      </w:pPr>
    </w:p>
    <w:tbl>
      <w:tblPr>
        <w:tblW w:w="8992" w:type="dxa"/>
        <w:tblInd w:w="0" w:type="dxa"/>
        <w:tblBorders>
          <w:top w:val="none" w:color="auto" w:sz="6" w:space="0"/>
          <w:left w:val="none" w:color="auto" w:sz="6" w:space="0"/>
          <w:bottom w:val="none" w:color="auto" w:sz="6" w:space="0"/>
          <w:right w:val="none" w:color="auto" w:sz="6" w:space="0"/>
          <w:insideH w:val="outset" w:color="auto" w:sz="6" w:space="0"/>
          <w:insideV w:val="outset" w:color="auto" w:sz="6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65"/>
        <w:gridCol w:w="6657"/>
        <w:gridCol w:w="370"/>
      </w:tblGrid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"https://www.elastic.co/guide/en/logstash/current/plugins-codecs-multiline.html" \l "plugins-codecs-multiline-auto_flush_interval" \o "auto_flush_interval" </w:instrText>
            </w:r>
            <w:r>
              <w:rPr>
                <w:rFonts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auto_flush_interval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665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370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"https://www.elastic.co/guide/en/logstash/current/plugins-codecs-multiline.html" \l "plugins-codecs-multiline-charset" \o "charset"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charset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665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, one of </w:t>
            </w:r>
            <w:r>
              <w:rPr>
                <w:rStyle w:val="11"/>
                <w:rFonts w:hint="default" w:ascii="Consolas" w:hAnsi="Consolas" w:eastAsia="Consolas" w:cs="Consolas"/>
                <w:b w:val="0"/>
                <w:i w:val="0"/>
                <w:caps w:val="0"/>
                <w:color w:val="555555"/>
                <w:spacing w:val="0"/>
                <w:sz w:val="18"/>
                <w:szCs w:val="18"/>
                <w:bdr w:val="none" w:color="auto" w:sz="0" w:space="0"/>
                <w:shd w:val="clear" w:fill="F8F8F8"/>
              </w:rPr>
              <w:t>["ASCII-8BIT", "UTF-8", "US-ASCII", "Big5", "Big5-HKSCS", "Big5-UAO", "CP949", "Emacs-Mule", "EUC-JP", "EUC-KR", "EUC-TW", "GB2312", "GB18030", "GBK", "ISO-8859-1", "ISO-8859-2", "ISO-8859-3", "ISO-8859-4", "ISO-8859-5", "ISO-8859-6", "ISO-8859-7", "ISO-8859-8", "ISO-8859-9", "ISO-8859-10", "ISO-8859-11", "ISO-8859-13", "ISO-8859-14", "ISO-8859-15", "ISO-8859-16", "KOI8-R", "KOI8-U", "Shift_JIS", "UTF-16BE", "UTF-16LE", "UTF-32BE", "UTF-32LE", "Windows-31J", "Windows-1250", "Windows-1251", "Windows-1252", "IBM437", "IBM737", "IBM775", "CP850", "IBM852", "CP852", "IBM855", "CP855", "IBM857", "IBM860", "IBM861", "IBM862", "IBM863", "IBM864", "IBM865", "IBM866", "IBM869", "Windows-1258", "GB1988", "macCentEuro", "macCroatian", "macCyrillic", "macGreek", "macIceland", "macRoman", "macRomania", "macThai", "macTurkish", "macUkraine", "CP950", "CP951", "IBM037", "stateless-ISO-2022-JP", "eucJP-ms", "CP51932", "EUC-JIS-2004", "GB12345", "ISO-2022-JP", "ISO-2022-JP-2", "CP50220", "CP50221", "Windows-1256", "Windows-1253", "Windows-1255", "Windows-1254", "TIS-620", "Windows-874", "Windows-1257", "MacJapanese", "UTF-7", "UTF8-MAC", "UTF-16", "UTF-32", "UTF8-DoCoMo", "SJIS-DoCoMo", "UTF8-KDDI", "SJIS-KDDI", "ISO-2022-JP-KDDI", "stateless-ISO-2022-JP-KDDI", "UTF8-SoftBank", "SJIS-SoftBank", "BINARY", "CP437", "CP737", "CP775", "IBM850", "CP857", "CP860", "CP861", "CP862", "CP863", "CP864", "CP865", "CP866", "CP869", "CP1258", "Big5-HKSCS:2008", "ebcdic-cp-us", "eucJP", "euc-jp-ms", "EUC-JISX0213", "eucKR", "eucTW", "EUC-CN", "eucCN", "CP936", "ISO2022-JP", "ISO2022-JP2", "ISO8859-1", "ISO8859-2", "ISO8859-3", "ISO8859-4", "ISO8859-5", "ISO8859-6", "CP1256", "ISO8859-7", "CP1253", "ISO8859-8", "CP1255", "ISO8859-9", "CP1254", "ISO8859-10", "ISO8859-11", "CP874", "ISO8859-13", "CP1257", "ISO8859-14", "ISO8859-15", "ISO8859-16", "CP878", "MacJapan", "ASCII", "ANSI_X3.4-1968", "646", "CP65000", "CP65001", "UTF-8-MAC", "UTF-8-HFS", "UCS-2BE", "UCS-4BE", "UCS-4LE", "CP932", "csWindows31J", "SJIS", "PCK", "CP1250", "CP1251", "CP1252", "external", "locale"]</w:t>
            </w:r>
          </w:p>
        </w:tc>
        <w:tc>
          <w:tcPr>
            <w:tcW w:w="370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"https://www.elastic.co/guide/en/logstash/current/plugins-codecs-multiline.html" \l "plugins-codecs-multiline-max_bytes" \o "max_bytes"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max_bytes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665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"bytes" \o "Bytesedit"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bytes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370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"https://www.elastic.co/guide/en/logstash/current/plugins-codecs-multiline.html" \l "plugins-codecs-multiline-max_lines" \o "max_lines"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max_lines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665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370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"https://www.elastic.co/guide/en/logstash/current/plugins-codecs-multiline.html" \l "plugins-codecs-multiline-multiline_tag" \o "multiline_tag"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multiline_tag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665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370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"https://www.elastic.co/guide/en/logstash/current/plugins-codecs-multiline.html" \l "plugins-codecs-multiline-negate" \o "negate"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negate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665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370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"https://www.elastic.co/guide/en/logstash/current/plugins-codecs-multiline.html" \l "plugins-codecs-multiline-pattern" \o "pattern"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pattern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665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370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Yes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"https://www.elastic.co/guide/en/logstash/current/plugins-codecs-multiline.html" \l "plugins-codecs-multiline-patterns_dir" \o "patterns_dir"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patterns_dir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665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"array" \o "Array"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array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370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"https://www.elastic.co/guide/en/logstash/current/plugins-codecs-multiline.html" \l "plugins-codecs-multiline-what" \o "what"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what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665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, one of </w:t>
            </w:r>
            <w:r>
              <w:rPr>
                <w:rStyle w:val="11"/>
                <w:rFonts w:hint="default" w:ascii="Consolas" w:hAnsi="Consolas" w:eastAsia="Consolas" w:cs="Consolas"/>
                <w:b w:val="0"/>
                <w:i w:val="0"/>
                <w:caps w:val="0"/>
                <w:color w:val="555555"/>
                <w:spacing w:val="0"/>
                <w:sz w:val="18"/>
                <w:szCs w:val="18"/>
                <w:bdr w:val="none" w:color="auto" w:sz="0" w:space="0"/>
                <w:shd w:val="clear" w:fill="F8F8F8"/>
              </w:rPr>
              <w:t>["previous", "next"]</w:t>
            </w:r>
          </w:p>
        </w:tc>
        <w:tc>
          <w:tcPr>
            <w:tcW w:w="37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Yes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783590"/>
            <wp:effectExtent l="0" t="0" r="3175" b="889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8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5360" cy="1333500"/>
            <wp:effectExtent l="0" t="0" r="0" b="762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96840" cy="4983480"/>
            <wp:effectExtent l="0" t="0" r="0" b="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498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基于filter的日志处理和转换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830580"/>
            <wp:effectExtent l="0" t="0" r="1270" b="762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3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315"/>
            <wp:effectExtent l="0" t="0" r="63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json filter</w:t>
      </w:r>
    </w:p>
    <w:p>
      <w:r>
        <w:drawing>
          <wp:inline distT="0" distB="0" distL="114300" distR="114300">
            <wp:extent cx="5227320" cy="2522220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52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8720" cy="84582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99822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99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0180" cy="5181600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grok filter</w:t>
      </w:r>
    </w:p>
    <w:p>
      <w:pPr>
        <w:rPr>
          <w:rFonts w:hint="eastAsia" w:ascii="Arial" w:hAnsi="Arial" w:eastAsia="Arial" w:cs="Arial"/>
          <w:i w:val="0"/>
          <w:caps w:val="0"/>
          <w:color w:val="00A9E5"/>
          <w:spacing w:val="0"/>
          <w:sz w:val="19"/>
          <w:szCs w:val="19"/>
          <w:u w:val="none"/>
          <w:shd w:val="clear" w:fill="FFFFFF"/>
        </w:rPr>
      </w:pPr>
      <w:r>
        <w:rPr>
          <w:rFonts w:hint="eastAsia" w:ascii="Arial" w:hAnsi="Arial" w:eastAsia="Arial" w:cs="Arial"/>
          <w:i w:val="0"/>
          <w:caps w:val="0"/>
          <w:color w:val="00A9E5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eastAsia" w:ascii="Arial" w:hAnsi="Arial" w:eastAsia="Arial" w:cs="Arial"/>
          <w:i w:val="0"/>
          <w:caps w:val="0"/>
          <w:color w:val="00A9E5"/>
          <w:spacing w:val="0"/>
          <w:sz w:val="19"/>
          <w:szCs w:val="19"/>
          <w:u w:val="none"/>
          <w:shd w:val="clear" w:fill="FFFFFF"/>
        </w:rPr>
        <w:instrText xml:space="preserve"> HYPERLINK "https://github.com/logstash-plugins/logstash-patterns-core/blob/master/patterns/grok-patterns" </w:instrText>
      </w:r>
      <w:r>
        <w:rPr>
          <w:rFonts w:hint="eastAsia" w:ascii="Arial" w:hAnsi="Arial" w:eastAsia="Arial" w:cs="Arial"/>
          <w:i w:val="0"/>
          <w:caps w:val="0"/>
          <w:color w:val="00A9E5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9"/>
          <w:rFonts w:hint="eastAsia" w:ascii="Arial" w:hAnsi="Arial" w:eastAsia="Arial" w:cs="Arial"/>
          <w:i w:val="0"/>
          <w:caps w:val="0"/>
          <w:color w:val="00A9E5"/>
          <w:spacing w:val="0"/>
          <w:sz w:val="19"/>
          <w:szCs w:val="19"/>
          <w:shd w:val="clear" w:fill="FFFFFF"/>
        </w:rPr>
        <w:t>https://github.com/logstash-plugins/logstash-patterns-core/blob/master/patterns/grok-patterns</w:t>
      </w:r>
      <w:r>
        <w:rPr>
          <w:rFonts w:hint="eastAsia" w:ascii="Arial" w:hAnsi="Arial" w:eastAsia="Arial" w:cs="Arial"/>
          <w:i w:val="0"/>
          <w:caps w:val="0"/>
          <w:color w:val="00A9E5"/>
          <w:spacing w:val="0"/>
          <w:sz w:val="19"/>
          <w:szCs w:val="19"/>
          <w:u w:val="none"/>
          <w:shd w:val="clear" w:fill="FFFFFF"/>
        </w:rPr>
        <w:fldChar w:fldCharType="end"/>
      </w:r>
    </w:p>
    <w:p>
      <w:r>
        <w:drawing>
          <wp:inline distT="0" distB="0" distL="114300" distR="114300">
            <wp:extent cx="5272405" cy="956945"/>
            <wp:effectExtent l="0" t="0" r="635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3048000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78100"/>
            <wp:effectExtent l="0" t="0" r="381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236982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98420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8420"/>
                    </a:xfrm>
                    <a:prstGeom prst="round2Diag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  <w:t>55.3.244.1 GET /index.html 15824 0.043</w:t>
      </w:r>
    </w:p>
    <w:p/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  <w:t>input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  <w:t xml:space="preserve">  file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  <w:t xml:space="preserve">    path =&gt; "/var/log/http.log"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  <w:t xml:space="preserve">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  <w:t>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  <w:t>filter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  <w:t xml:space="preserve">  grok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  <w:t xml:space="preserve">    match =&gt; { "message" =&gt; "%{IP:client} %{WORD:method} %{URIPATHPARAM:request} %{NUMBER:bytes} %{NUMBER:duration}"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  <w:t xml:space="preserve">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shd w:val="clear" w:fill="F0F0F0"/>
        </w:rPr>
        <w:t>}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  <w:r>
        <w:rPr>
          <w:rStyle w:val="11"/>
          <w:rFonts w:ascii="Consolas" w:hAnsi="Consolas" w:eastAsia="Consolas" w:cs="Consolas"/>
          <w:i w:val="0"/>
          <w:caps w:val="0"/>
          <w:color w:val="555555"/>
          <w:spacing w:val="0"/>
          <w:sz w:val="18"/>
          <w:szCs w:val="18"/>
          <w:shd w:val="clear" w:fill="F8F8F8"/>
        </w:rPr>
        <w:t>client: 55.3.244.1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  <w:r>
        <w:rPr>
          <w:rStyle w:val="11"/>
          <w:rFonts w:hint="default" w:ascii="Consolas" w:hAnsi="Consolas" w:eastAsia="Consolas" w:cs="Consolas"/>
          <w:i w:val="0"/>
          <w:caps w:val="0"/>
          <w:color w:val="555555"/>
          <w:spacing w:val="0"/>
          <w:sz w:val="18"/>
          <w:szCs w:val="18"/>
          <w:shd w:val="clear" w:fill="F8F8F8"/>
        </w:rPr>
        <w:t>method: GET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  <w:r>
        <w:rPr>
          <w:rStyle w:val="11"/>
          <w:rFonts w:hint="default" w:ascii="Consolas" w:hAnsi="Consolas" w:eastAsia="Consolas" w:cs="Consolas"/>
          <w:i w:val="0"/>
          <w:caps w:val="0"/>
          <w:color w:val="555555"/>
          <w:spacing w:val="0"/>
          <w:sz w:val="18"/>
          <w:szCs w:val="18"/>
          <w:shd w:val="clear" w:fill="F8F8F8"/>
        </w:rPr>
        <w:t>request: /index.html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  <w:r>
        <w:rPr>
          <w:rStyle w:val="11"/>
          <w:rFonts w:hint="default" w:ascii="Consolas" w:hAnsi="Consolas" w:eastAsia="Consolas" w:cs="Consolas"/>
          <w:i w:val="0"/>
          <w:caps w:val="0"/>
          <w:color w:val="555555"/>
          <w:spacing w:val="0"/>
          <w:sz w:val="18"/>
          <w:szCs w:val="18"/>
          <w:shd w:val="clear" w:fill="F8F8F8"/>
        </w:rPr>
        <w:t>bytes: 15824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  <w:r>
        <w:rPr>
          <w:rStyle w:val="11"/>
          <w:rFonts w:hint="default" w:ascii="Consolas" w:hAnsi="Consolas" w:eastAsia="Consolas" w:cs="Consolas"/>
          <w:i w:val="0"/>
          <w:caps w:val="0"/>
          <w:color w:val="555555"/>
          <w:spacing w:val="0"/>
          <w:sz w:val="18"/>
          <w:szCs w:val="18"/>
          <w:shd w:val="clear" w:fill="F8F8F8"/>
        </w:rPr>
        <w:t>duration: 0.043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 w:after="0" w:afterAutospacing="0"/>
        <w:ind w:right="0" w:rightChars="0"/>
        <w:jc w:val="both"/>
      </w:pPr>
      <w:r>
        <w:drawing>
          <wp:inline distT="0" distB="0" distL="114300" distR="114300">
            <wp:extent cx="5274310" cy="4488180"/>
            <wp:effectExtent l="0" t="0" r="13970" b="762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官方预定义的grok表达式</w:t>
      </w:r>
    </w:p>
    <w:tbl>
      <w:tblPr>
        <w:tblStyle w:val="12"/>
        <w:tblW w:w="8546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854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USERNAME [a-zA-Z0-9._-]+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USER %{USERNAME}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EMAILLOCALPART [a-zA-Z][a-zA-Z0-9_.+-=:]+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EMAILADDRESS %{EMAILLOCALPART}@%{HOSTNAME}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INT (?:[+-]?(?:[0-9]+))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BASE10NUM (?&lt;![0-9.+-])(?&gt;[+-]?(?:(?:[0-9]+(?:\.[0-9]+)?)|(?:\.[0-9]+)))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NUMBER (?:%{BASE10NUM})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BASE16NUM (?&lt;![0-9A-Fa-f])(?:[+-]?(?:0x)?(?:[0-9A-Fa-f]+))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BASE16FLOAT \b(?&lt;![0-9A-Fa-f.])(?:[+-]?(?:0x)?(?:(?:[0-9A-Fa-f]+(?:\.[0-9A-Fa-f]*)?)|(?:\.[0-9A-Fa-f]+)))\b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POSINT \b(?:[1-9][0-9]*)\b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NONNEGINT \b(?:[0-9]+)\b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WORD \b\w+\b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NOTSPACE \S+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SPACE \s*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DATA .*?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GREEDYDATA .*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QUOTEDSTRING (?&gt;(?&lt;!\\)(?&gt;"(?&gt;\\.|[^\\"]+)+"|""|(?&gt;'(?&gt;\\.|[^\\']+)+')|''|(?&gt;`(?&gt;\\.|[^\\`]+)+`)|``))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UUID [A-Fa-f0-9]{8}-(?:[A-Fa-f0-9]{4}-){3}[A-Fa-f0-9]{12}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FF0000"/>
                <w:spacing w:val="0"/>
                <w:kern w:val="0"/>
                <w:sz w:val="14"/>
                <w:szCs w:val="14"/>
                <w:lang w:val="en-US" w:eastAsia="zh-CN" w:bidi="ar"/>
              </w:rPr>
              <w:t># URN, allowing use of RFC 2141 section 2.3 reserved characters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URN urn:[0-9A-Za-z][0-9A-Za-z-]{0,31}:(?:%[0-9a-fA-F]{2}|[0-9A-Za-z()+,.:=@;$_!*'/?#-])+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FF0000"/>
                <w:spacing w:val="0"/>
                <w:kern w:val="0"/>
                <w:sz w:val="14"/>
                <w:szCs w:val="14"/>
                <w:lang w:val="en-US" w:eastAsia="zh-CN" w:bidi="ar"/>
              </w:rPr>
              <w:t># Networking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MAC (?:%{CISCOMAC}|%{WINDOWSMAC}|%{COMMONMAC})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CISCOMAC (?:(?:[A-Fa-f0-9]{4}\.){2}[A-Fa-f0-9]{4})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WINDOWSMAC (?:(?:[A-Fa-f0-9]{2}-){5}[A-Fa-f0-9]{2})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COMMONMAC (?:(?:[A-Fa-f0-9]{2}:){5}[A-Fa-f0-9]{2})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IPV6 ((([0-9A-Fa-f]{1,4}:){7}([0-9A-Fa-f]{1,4}|:))|(([0-9A-Fa-f]{1,4}:){6}(:[0-9A-Fa-f]{1,4}|((25[0-5]|2[0-4]\d|1\d\d|[1-9]?\d)(\.(25[0-5]|2[0-4]\d|1\d\d|[1-9]?\d)){3})|:))|(([0-9A-Fa-f]{1,4}:){5}(((:[0-9A-Fa-f]{1,4}){1,2})|:((25[0-5]|2[0-4]\d|1\d\d|[1-9]?\d)(\.(25[0-5]|2[0-4]\d|1\d\d|[1-9]?\d)){3})|:))|(([0-9A-Fa-f]{1,4}:){4}(((:[0-9A-Fa-f]{1,4}){1,3})|((:[0-9A-Fa-f]{1,4})?:((25[0-5]|2[0-4]\d|1\d\d|[1-9]?\d)(\.(25[0-5]|2[0-4]\d|1\d\d|[1-9]?\d)){3}))|:))|(([0-9A-Fa-f]{1,4}:){3}(((:[0-9A-Fa-f]{1,4}){1,4})|((:[0-9A-Fa-f]{1,4}){0,2}:((25[0-5]|2[0-4]\d|1\d\d|[1-9]?\d)(\.(25[0-5]|2[0-4]\d|1\d\d|[1-9]?\d)){3}))|:))|(([0-9A-Fa-f]{1,4}:){2}(((:[0-9A-Fa-f]{1,4}){1,5})|((:[0-9A-Fa-f]{1,4}){0,3}:((25[0-5]|2[0-4]\d|1\d\d|[1-9]?\d)(\.(25[0-5]|2[0-4]\d|1\d\d|[1-9]?\d)){3}))|:))|(([0-9A-Fa-f]{1,4}:){1}(((:[0-9A-Fa-f]{1,4}){1,6})|((:[0-9A-Fa-f]{1,4}){0,4}:((25[0-5]|2[0-4]\d|1\d\d|[1-9]?\d)(\.(25[0-5]|2[0-4]\d|1\d\d|[1-9]?\d)){3}))|:))|(:(((:[0-9A-Fa-f]{1,4}){1,7})|((:[0-9A-Fa-f]{1,4}){0,5}:((25[0-5]|2[0-4]\d|1\d\d|[1-9]?\d)(\.(25[0-5]|2[0-4]\d|1\d\d|[1-9]?\d)){3}))|:)))(%.+)?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IPV4 (?&lt;![0-9])(?:(?:[0-1]?[0-9]{1,2}|2[0-4][0-9]|25[0-5])[.](?:[0-1]?[0-9]{1,2}|2[0-4][0-9]|25[0-5])[.](?:[0-1]?[0-9]{1,2}|2[0-4][0-9]|25[0-5])[.](?:[0-1]?[0-9]{1,2}|2[0-4][0-9]|25[0-5]))(?![0-9])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IP (?:%{IPV6}|%{IPV4})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HOSTNAME \b(?:[0-9A-Za-z][0-9A-Za-z-]{0,62})(?:\.(?:[0-9A-Za-z][0-9A-Za-z-]{0,62}))*(\.?|\b)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IPORHOST (?:%{IP}|%{HOSTNAME})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HOSTPORT %{IPORHOST}:%{POSINT}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FF0000"/>
                <w:spacing w:val="0"/>
                <w:kern w:val="0"/>
                <w:sz w:val="14"/>
                <w:szCs w:val="14"/>
                <w:lang w:val="en-US" w:eastAsia="zh-CN" w:bidi="ar"/>
              </w:rPr>
              <w:t># paths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PATH (?:%{UNIXPATH}|%{WINPATH})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UNIXPATH (/([\w_%!$@:.,+~-]+|\\.)*)+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TTY (?:/dev/(pts|tty([pq])?)(\w+)?/?(?:[0-9]+))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WINPATH (?&gt;[A-Za-z]+:|\\)(?:\\[^\\?*]*)+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URIPROTO [A-Za-z]([A-Za-z0-9+\-.]+)+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URIHOST %{IPORHOST}(?::%{POSINT:port})?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FF0000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FF0000"/>
                <w:spacing w:val="0"/>
                <w:kern w:val="0"/>
                <w:sz w:val="14"/>
                <w:szCs w:val="14"/>
                <w:lang w:val="en-US" w:eastAsia="zh-CN" w:bidi="ar"/>
              </w:rPr>
              <w:t># uripath comes loosely from RFC1738, but mostly from what Firefox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FF0000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FF0000"/>
                <w:spacing w:val="0"/>
                <w:kern w:val="0"/>
                <w:sz w:val="14"/>
                <w:szCs w:val="14"/>
                <w:lang w:val="en-US" w:eastAsia="zh-CN" w:bidi="ar"/>
              </w:rPr>
              <w:t># doesn't turn into %XX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URIPATH (?:/[A-Za-z0-9$.+!*'(){},~:;=@#%&amp;_\-]*)+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#URIPARAM \?(?:[A-Za-z0-9]+(?:=(?:[^&amp;]*))?(?:&amp;(?:[A-Za-z0-9]+(?:=(?:[^&amp;]*))?)?)*)?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URIPARAM \?[A-Za-z0-9$.+!*'|(){},~@#%&amp;/=:;_?\-\[\]&lt;&gt;]*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URIPATHPARAM %{URIPATH}(?:%{URIPARAM})?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URI %{URIPROTO}://(?:%{USER}(?::[^@]*)?@)?(?:%{URIHOST})?(?:%{URIPATHPARAM})?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FF0000"/>
                <w:spacing w:val="0"/>
                <w:kern w:val="0"/>
                <w:sz w:val="14"/>
                <w:szCs w:val="14"/>
                <w:lang w:val="en-US" w:eastAsia="zh-CN" w:bidi="ar"/>
              </w:rPr>
              <w:t># Months: January, Feb, 3, 03, 12, December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MONTH \b(?:[Jj]an(?:uary|uar)?|[Ff]eb(?:ruary|ruar)?|[Mm](?:a|ä)?r(?:ch|z)?|[Aa]pr(?:il)?|[Mm]a(?:y|i)?|[Jj]un(?:e|i)?|[Jj]ul(?:y)?|[Aa]ug(?:ust)?|[Ss]ep(?:tember)?|[Oo](?:c|k)?t(?:ober)?|[Nn]ov(?:ember)?|[Dd]e(?:c|z)(?:ember)?)\b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MONTHNUM (?:0?[1-9]|1[0-2])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MONTHNUM2 (?:0[1-9]|1[0-2])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MONTHDAY (?:(?:0[1-9])|(?:[12][0-9])|(?:3[01])|[1-9])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FF0000"/>
                <w:spacing w:val="0"/>
                <w:kern w:val="0"/>
                <w:sz w:val="14"/>
                <w:szCs w:val="14"/>
                <w:lang w:val="en-US" w:eastAsia="zh-CN" w:bidi="ar"/>
              </w:rPr>
              <w:t># Days: Monday, Tue, Thu, etc...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DAY (?:Mon(?:day)?|Tue(?:sday)?|Wed(?:nesday)?|Thu(?:rsday)?|Fri(?:day)?|Sat(?:urday)?|Sun(?:day)?)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FF0000"/>
                <w:spacing w:val="0"/>
                <w:kern w:val="0"/>
                <w:sz w:val="14"/>
                <w:szCs w:val="14"/>
                <w:lang w:val="en-US" w:eastAsia="zh-CN" w:bidi="ar"/>
              </w:rPr>
              <w:t># Years?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YEAR (?&gt;\d\d){1,2}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HOUR (?:2[0123]|[01]?[0-9])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MINUTE (?:[0-5][0-9])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FF0000"/>
                <w:spacing w:val="0"/>
                <w:kern w:val="0"/>
                <w:sz w:val="14"/>
                <w:szCs w:val="14"/>
                <w:lang w:val="en-US" w:eastAsia="zh-CN" w:bidi="ar"/>
              </w:rPr>
              <w:t># '60' is a leap second in most time standards and thus is valid.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SECOND (?:(?:[0-5]?[0-9]|60)(?:[:.,][0-9]+)?)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TIME (?!&lt;[0-9])%{HOUR}:%{MINUTE}(?::%{SECOND})(?![0-9])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FF0000"/>
                <w:spacing w:val="0"/>
                <w:kern w:val="0"/>
                <w:sz w:val="14"/>
                <w:szCs w:val="14"/>
                <w:lang w:val="en-US" w:eastAsia="zh-CN" w:bidi="ar"/>
              </w:rPr>
              <w:t># datestamp is YYYY/MM/DD-HH:MM:SS.UUUU (or something like it)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DATE_US %{MONTHNUM}[/-]%{MONTHDAY}[/-]%{YEAR}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DATE_EU %{MONTHDAY}[./-]%{MONTHNUM}[./-]%{YEAR}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ISO8601_TIMEZONE (?:Z|[+-]%{HOUR}(?::?%{MINUTE}))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ISO8601_SECOND (?:%{SECOND}|60)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TIMESTAMP_ISO8601 %{YEAR}-%{MONTHNUM}-%{MONTHDAY}[T ]%{HOUR}:?%{MINUTE}(?::?%{SECOND})?%{ISO8601_TIMEZONE}?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DATE %{DATE_US}|%{DATE_EU}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DATESTAMP %{DATE}[- ]%{TIME}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TZ (?:[APMCE][SD]T|UTC)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DATESTAMP_RFC822 %{DAY} %{MONTH} %{MONTHDAY} %{YEAR} %{TIME} %{TZ}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DATESTAMP_RFC2822 %{DAY}, %{MONTHDAY} %{MONTH} %{YEAR} %{TIME} %{ISO8601_TIMEZONE}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DATESTAMP_OTHER %{DAY} %{MONTH} %{MONTHDAY} %{TIME} %{TZ} %{YEAR}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DATESTAMP_EVENTLOG %{YEAR}%{MONTHNUM2}%{MONTHDAY}%{HOUR}%{MINUTE}%{SECOND}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FF0000"/>
                <w:spacing w:val="0"/>
                <w:kern w:val="0"/>
                <w:sz w:val="14"/>
                <w:szCs w:val="14"/>
                <w:lang w:val="en-US" w:eastAsia="zh-CN" w:bidi="ar"/>
              </w:rPr>
              <w:t># Syslog Dates: Month Day HH:MM:SS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SYSLOGTIMESTAMP %{MONTH} +%{MONTHDAY} %{TIME}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PROG [\x21-\x5a\x5c\x5e-\x7e]+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SYSLOGPROG %{PROG:program}(?:\[%{POSINT:pid}\])?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SYSLOGHOST %{IPORHOST}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SYSLOGFACILITY &lt;%{NONNEGINT:facility}.%{NONNEGINT:priority}&gt;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HTTPDATE %{MONTHDAY}/%{MONTH}/%{YEAR}:%{TIME} %{INT}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FF0000"/>
                <w:spacing w:val="0"/>
                <w:kern w:val="0"/>
                <w:sz w:val="14"/>
                <w:szCs w:val="14"/>
                <w:lang w:val="en-US" w:eastAsia="zh-CN" w:bidi="ar"/>
              </w:rPr>
              <w:t># Shortcuts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QS %{QUOTEDSTRING}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FF0000"/>
                <w:spacing w:val="0"/>
                <w:kern w:val="0"/>
                <w:sz w:val="14"/>
                <w:szCs w:val="14"/>
                <w:lang w:val="en-US" w:eastAsia="zh-CN" w:bidi="ar"/>
              </w:rPr>
              <w:t># Log formats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SYSLOGBASE %{SYSLOGTIMESTAMP:timestamp} (?:%{SYSLOGFACILITY} )?%{SYSLOGHOST:logsource} %{SYSLOGPROG}: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FF0000"/>
                <w:spacing w:val="0"/>
                <w:kern w:val="0"/>
                <w:sz w:val="14"/>
                <w:szCs w:val="14"/>
                <w:lang w:val="en-US" w:eastAsia="zh-CN" w:bidi="ar"/>
              </w:rPr>
              <w:t># Log Levels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546" w:type="dxa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ind w:left="0" w:firstLine="0"/>
              <w:jc w:val="left"/>
              <w:textAlignment w:val="top"/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24292E"/>
                <w:spacing w:val="0"/>
                <w:kern w:val="0"/>
                <w:sz w:val="14"/>
                <w:szCs w:val="14"/>
                <w:lang w:val="en-US" w:eastAsia="zh-CN" w:bidi="ar"/>
              </w:rPr>
              <w:t>LOGLEVEL ([Aa]lert|ALERT|[Tt]race|TRACE|[Dd]ebug|DEBUG|[Nn]otice|NOTICE|[Ii]nfo|INFO|[Ww]arn?(?:ing)?|WARN?(?:ING)?|[Ee]rr?(?:or)?|ERR?(?:OR)?|[Cc]rit?(?:ical)?|CRIT?(?:ICAL)?|[Ff]atal|FATAL|[Ss]evere|SEVERE|EMERG(?:ENCY)?|[Ee]merg(?:ency)?)</w:t>
            </w:r>
          </w:p>
        </w:tc>
      </w:tr>
    </w:tbl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 w:after="0" w:afterAutospacing="0"/>
        <w:ind w:right="0" w:rightChars="0"/>
        <w:jc w:val="both"/>
      </w:pPr>
      <w:r>
        <w:drawing>
          <wp:inline distT="0" distB="0" distL="114300" distR="114300">
            <wp:extent cx="5271135" cy="2901950"/>
            <wp:effectExtent l="0" t="0" r="1905" b="8890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 w:after="0" w:afterAutospacing="0"/>
        <w:ind w:right="0" w:rightChars="0"/>
        <w:jc w:val="both"/>
      </w:pPr>
      <w:r>
        <w:drawing>
          <wp:inline distT="0" distB="0" distL="114300" distR="114300">
            <wp:extent cx="5273040" cy="3949065"/>
            <wp:effectExtent l="0" t="0" r="0" b="13335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kv filter</w:t>
      </w:r>
    </w:p>
    <w:p>
      <w:pPr>
        <w:rPr>
          <w:b/>
          <w:bCs/>
        </w:rPr>
      </w:pPr>
      <w:r>
        <w:drawing>
          <wp:inline distT="0" distB="0" distL="114300" distR="114300">
            <wp:extent cx="5272405" cy="1592580"/>
            <wp:effectExtent l="0" t="0" r="635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2560" cy="3436620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43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31265"/>
            <wp:effectExtent l="0" t="0" r="127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3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96840" cy="161544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32860" cy="2484120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date filter</w:t>
      </w:r>
    </w:p>
    <w:p>
      <w:r>
        <w:drawing>
          <wp:inline distT="0" distB="0" distL="114300" distR="114300">
            <wp:extent cx="5273675" cy="4241165"/>
            <wp:effectExtent l="0" t="0" r="14605" b="10795"/>
            <wp:docPr id="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4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757295"/>
            <wp:effectExtent l="0" t="0" r="3175" b="6985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5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dissect 解析</w:t>
      </w:r>
    </w:p>
    <w:p>
      <w:r>
        <w:drawing>
          <wp:inline distT="0" distB="0" distL="114300" distR="114300">
            <wp:extent cx="5270500" cy="809625"/>
            <wp:effectExtent l="0" t="0" r="2540" b="1333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9680" cy="1318260"/>
            <wp:effectExtent l="0" t="0" r="0" b="762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131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47440"/>
            <wp:effectExtent l="0" t="0" r="635" b="10160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4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mutate 数据修改</w:t>
      </w:r>
    </w:p>
    <w:p>
      <w:r>
        <w:drawing>
          <wp:inline distT="0" distB="0" distL="114300" distR="114300">
            <wp:extent cx="5271770" cy="406400"/>
            <wp:effectExtent l="0" t="0" r="1270" b="508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18105"/>
            <wp:effectExtent l="0" t="0" r="0" b="3175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3500" cy="6019800"/>
            <wp:effectExtent l="0" t="0" r="7620" b="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1120" cy="5097780"/>
            <wp:effectExtent l="0" t="0" r="0" b="762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509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2011680"/>
            <wp:effectExtent l="0" t="0" r="0" b="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2491740"/>
            <wp:effectExtent l="0" t="0" r="7620" b="7620"/>
            <wp:docPr id="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5840" cy="4000500"/>
            <wp:effectExtent l="0" t="0" r="0" b="7620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split拆分事件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861435"/>
            <wp:effectExtent l="0" t="0" r="1270" b="952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Output插件 - 数据输出</w:t>
      </w:r>
    </w:p>
    <w:p>
      <w:pPr>
        <w:pStyle w:val="4"/>
        <w:keepNext w:val="0"/>
        <w:keepLines w:val="0"/>
        <w:widowControl/>
        <w:suppressLineNumbers w:val="0"/>
        <w:spacing w:before="180" w:beforeAutospacing="0" w:after="60" w:afterAutospacing="0" w:line="240" w:lineRule="auto"/>
        <w:ind w:left="0" w:right="0"/>
        <w:rPr>
          <w:rFonts w:ascii="Open Sans" w:hAnsi="Open Sans" w:eastAsia="Open Sans" w:cs="Open Sans"/>
          <w:color w:val="000000"/>
          <w:sz w:val="38"/>
          <w:szCs w:val="38"/>
        </w:rPr>
      </w:pPr>
      <w:r>
        <w:rPr>
          <w:rFonts w:hint="default" w:ascii="Open Sans" w:hAnsi="Open Sans" w:eastAsia="Open Sans" w:cs="Open Sans"/>
          <w:i w:val="0"/>
          <w:caps w:val="0"/>
          <w:color w:val="000000"/>
          <w:spacing w:val="0"/>
          <w:sz w:val="38"/>
          <w:szCs w:val="38"/>
          <w:shd w:val="clear" w:fill="FFFFFF"/>
        </w:rPr>
        <w:t>Common Options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20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444444"/>
          <w:spacing w:val="0"/>
          <w:sz w:val="19"/>
          <w:szCs w:val="19"/>
        </w:rPr>
      </w:pPr>
      <w:r>
        <w:rPr>
          <w:rFonts w:hint="default" w:ascii="Open Sans" w:hAnsi="Open Sans" w:eastAsia="Open Sans" w:cs="Open Sans"/>
          <w:i w:val="0"/>
          <w:caps w:val="0"/>
          <w:color w:val="444444"/>
          <w:spacing w:val="0"/>
          <w:sz w:val="19"/>
          <w:szCs w:val="19"/>
          <w:shd w:val="clear" w:fill="FFFFFF"/>
        </w:rPr>
        <w:t>The following configuration options are supported by all output plugins:</w:t>
      </w:r>
    </w:p>
    <w:tbl>
      <w:tblPr>
        <w:tblStyle w:val="12"/>
        <w:tblW w:w="8992" w:type="dxa"/>
        <w:tblInd w:w="0" w:type="dxa"/>
        <w:tblBorders>
          <w:top w:val="none" w:color="auto" w:sz="6" w:space="0"/>
          <w:left w:val="none" w:color="auto" w:sz="6" w:space="0"/>
          <w:bottom w:val="none" w:color="auto" w:sz="6" w:space="0"/>
          <w:right w:val="none" w:color="auto" w:sz="6" w:space="0"/>
          <w:insideH w:val="outset" w:color="auto" w:sz="6" w:space="0"/>
          <w:insideV w:val="outset" w:color="auto" w:sz="6" w:space="0"/>
        </w:tblBorders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887"/>
        <w:gridCol w:w="2809"/>
        <w:gridCol w:w="2296"/>
      </w:tblGrid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</w:trPr>
        <w:tc>
          <w:tcPr>
            <w:tcW w:w="3887" w:type="dxa"/>
            <w:tcBorders>
              <w:top w:val="nil"/>
              <w:left w:val="nil"/>
              <w:bottom w:val="single" w:color="E5EAE4" w:sz="12" w:space="0"/>
              <w:right w:val="nil"/>
            </w:tcBorders>
            <w:shd w:val="clear" w:color="auto" w:fill="auto"/>
            <w:tcMar>
              <w:top w:w="105" w:type="dxa"/>
              <w:left w:w="42" w:type="dxa"/>
              <w:bottom w:w="105" w:type="dxa"/>
              <w:right w:w="42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12" w:lineRule="atLeast"/>
              <w:jc w:val="left"/>
              <w:textAlignment w:val="top"/>
              <w:rPr>
                <w:b/>
                <w:color w:val="444444"/>
                <w:sz w:val="18"/>
                <w:szCs w:val="18"/>
              </w:rPr>
            </w:pPr>
            <w:r>
              <w:rPr>
                <w:rFonts w:ascii="宋体" w:hAnsi="宋体" w:eastAsia="宋体" w:cs="宋体"/>
                <w:b/>
                <w:color w:val="444444"/>
                <w:kern w:val="0"/>
                <w:sz w:val="18"/>
                <w:szCs w:val="18"/>
                <w:lang w:val="en-US" w:eastAsia="zh-CN" w:bidi="ar"/>
              </w:rPr>
              <w:t>Setting</w:t>
            </w:r>
          </w:p>
        </w:tc>
        <w:tc>
          <w:tcPr>
            <w:tcW w:w="2809" w:type="dxa"/>
            <w:tcBorders>
              <w:top w:val="nil"/>
              <w:left w:val="nil"/>
              <w:bottom w:val="single" w:color="E5EAE4" w:sz="12" w:space="0"/>
              <w:right w:val="nil"/>
            </w:tcBorders>
            <w:shd w:val="clear" w:color="auto" w:fill="auto"/>
            <w:tcMar>
              <w:top w:w="105" w:type="dxa"/>
              <w:left w:w="42" w:type="dxa"/>
              <w:bottom w:w="105" w:type="dxa"/>
              <w:right w:w="42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12" w:lineRule="atLeast"/>
              <w:jc w:val="left"/>
              <w:textAlignment w:val="top"/>
              <w:rPr>
                <w:b/>
                <w:color w:val="444444"/>
                <w:sz w:val="18"/>
                <w:szCs w:val="18"/>
              </w:rPr>
            </w:pPr>
            <w:r>
              <w:rPr>
                <w:rFonts w:ascii="宋体" w:hAnsi="宋体" w:eastAsia="宋体" w:cs="宋体"/>
                <w:b/>
                <w:color w:val="444444"/>
                <w:kern w:val="0"/>
                <w:sz w:val="18"/>
                <w:szCs w:val="18"/>
                <w:lang w:val="en-US" w:eastAsia="zh-CN" w:bidi="ar"/>
              </w:rPr>
              <w:t>Input type</w:t>
            </w:r>
          </w:p>
        </w:tc>
        <w:tc>
          <w:tcPr>
            <w:tcW w:w="2296" w:type="dxa"/>
            <w:tcBorders>
              <w:top w:val="nil"/>
              <w:left w:val="nil"/>
              <w:bottom w:val="single" w:color="E5EAE4" w:sz="12" w:space="0"/>
              <w:right w:val="nil"/>
            </w:tcBorders>
            <w:shd w:val="clear" w:color="auto" w:fill="auto"/>
            <w:tcMar>
              <w:top w:w="105" w:type="dxa"/>
              <w:left w:w="42" w:type="dxa"/>
              <w:bottom w:w="105" w:type="dxa"/>
              <w:right w:w="42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12" w:lineRule="atLeast"/>
              <w:jc w:val="left"/>
              <w:textAlignment w:val="top"/>
              <w:rPr>
                <w:b/>
                <w:color w:val="444444"/>
                <w:sz w:val="18"/>
                <w:szCs w:val="18"/>
              </w:rPr>
            </w:pPr>
            <w:r>
              <w:rPr>
                <w:rFonts w:ascii="宋体" w:hAnsi="宋体" w:eastAsia="宋体" w:cs="宋体"/>
                <w:b/>
                <w:color w:val="444444"/>
                <w:kern w:val="0"/>
                <w:sz w:val="18"/>
                <w:szCs w:val="18"/>
                <w:lang w:val="en-US" w:eastAsia="zh-CN" w:bidi="ar"/>
              </w:rPr>
              <w:t>Required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88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auto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b w:val="0"/>
                <w:color w:val="00A9E5"/>
                <w:sz w:val="19"/>
                <w:szCs w:val="19"/>
                <w:u w:val="none"/>
              </w:rPr>
              <w:fldChar w:fldCharType="begin"/>
            </w:r>
            <w:r>
              <w:rPr>
                <w:b w:val="0"/>
                <w:color w:val="00A9E5"/>
                <w:sz w:val="19"/>
                <w:szCs w:val="19"/>
                <w:u w:val="none"/>
              </w:rPr>
              <w:instrText xml:space="preserve"> HYPERLINK "https://www.elastic.co/guide/en/logstash/6.5/plugins-outputs-csv.html" \l "plugins-outputs-csv-codec" \o "codec" </w:instrText>
            </w:r>
            <w:r>
              <w:rPr>
                <w:b w:val="0"/>
                <w:color w:val="00A9E5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ascii="Consolas" w:hAnsi="Consolas" w:eastAsia="Consolas" w:cs="Consolas"/>
                <w:b w:val="0"/>
                <w:color w:val="00A9E5"/>
                <w:sz w:val="18"/>
                <w:szCs w:val="18"/>
                <w:u w:val="none"/>
                <w:shd w:val="clear" w:fill="F8F8F8"/>
              </w:rPr>
              <w:t>codec</w:t>
            </w:r>
            <w:r>
              <w:rPr>
                <w:b w:val="0"/>
                <w:color w:val="00A9E5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809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auto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b w:val="0"/>
                <w:color w:val="00A9E5"/>
                <w:sz w:val="19"/>
                <w:szCs w:val="19"/>
                <w:u w:val="none"/>
              </w:rPr>
              <w:fldChar w:fldCharType="begin"/>
            </w:r>
            <w:r>
              <w:rPr>
                <w:b w:val="0"/>
                <w:color w:val="00A9E5"/>
                <w:sz w:val="19"/>
                <w:szCs w:val="19"/>
                <w:u w:val="none"/>
              </w:rPr>
              <w:instrText xml:space="preserve"> HYPERLINK "http://www.elastic.co/guide/en/logstash/6.5/configuration-file-structure.html" \l "codec" \t "https://www.elastic.co/guide/en/logstash/6.5/_top" </w:instrText>
            </w:r>
            <w:r>
              <w:rPr>
                <w:b w:val="0"/>
                <w:color w:val="00A9E5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b w:val="0"/>
                <w:color w:val="00A9E5"/>
                <w:sz w:val="19"/>
                <w:szCs w:val="19"/>
                <w:u w:val="none"/>
              </w:rPr>
              <w:t>codec</w:t>
            </w:r>
            <w:r>
              <w:rPr>
                <w:b w:val="0"/>
                <w:color w:val="00A9E5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296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auto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b w:val="0"/>
                <w:color w:val="444444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88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auto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b w:val="0"/>
                <w:color w:val="00A9E5"/>
                <w:sz w:val="19"/>
                <w:szCs w:val="19"/>
                <w:u w:val="none"/>
              </w:rPr>
              <w:fldChar w:fldCharType="begin"/>
            </w:r>
            <w:r>
              <w:rPr>
                <w:b w:val="0"/>
                <w:color w:val="00A9E5"/>
                <w:sz w:val="19"/>
                <w:szCs w:val="19"/>
                <w:u w:val="none"/>
              </w:rPr>
              <w:instrText xml:space="preserve"> HYPERLINK "https://www.elastic.co/guide/en/logstash/6.5/plugins-outputs-csv.html" \l "plugins-outputs-csv-enable_metric" \o "enable_metric" </w:instrText>
            </w:r>
            <w:r>
              <w:rPr>
                <w:b w:val="0"/>
                <w:color w:val="00A9E5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color w:val="00A9E5"/>
                <w:sz w:val="18"/>
                <w:szCs w:val="18"/>
                <w:u w:val="none"/>
                <w:shd w:val="clear" w:fill="F8F8F8"/>
              </w:rPr>
              <w:t>enable_metric</w:t>
            </w:r>
            <w:r>
              <w:rPr>
                <w:b w:val="0"/>
                <w:color w:val="00A9E5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809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auto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b w:val="0"/>
                <w:color w:val="00A9E5"/>
                <w:sz w:val="19"/>
                <w:szCs w:val="19"/>
                <w:u w:val="none"/>
              </w:rPr>
              <w:fldChar w:fldCharType="begin"/>
            </w:r>
            <w:r>
              <w:rPr>
                <w:b w:val="0"/>
                <w:color w:val="00A9E5"/>
                <w:sz w:val="19"/>
                <w:szCs w:val="19"/>
                <w:u w:val="none"/>
              </w:rPr>
              <w:instrText xml:space="preserve"> HYPERLINK "http://www.elastic.co/guide/en/logstash/6.5/configuration-file-structure.html" \l "boolean" \t "https://www.elastic.co/guide/en/logstash/6.5/_top" </w:instrText>
            </w:r>
            <w:r>
              <w:rPr>
                <w:b w:val="0"/>
                <w:color w:val="00A9E5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b w:val="0"/>
                <w:color w:val="00A9E5"/>
                <w:sz w:val="19"/>
                <w:szCs w:val="19"/>
                <w:u w:val="none"/>
              </w:rPr>
              <w:t>boolean</w:t>
            </w:r>
            <w:r>
              <w:rPr>
                <w:b w:val="0"/>
                <w:color w:val="00A9E5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296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auto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b w:val="0"/>
                <w:color w:val="444444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8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b w:val="0"/>
                <w:color w:val="00A9E5"/>
                <w:sz w:val="19"/>
                <w:szCs w:val="19"/>
                <w:u w:val="none"/>
              </w:rPr>
              <w:fldChar w:fldCharType="begin"/>
            </w:r>
            <w:r>
              <w:rPr>
                <w:b w:val="0"/>
                <w:color w:val="00A9E5"/>
                <w:sz w:val="19"/>
                <w:szCs w:val="19"/>
                <w:u w:val="none"/>
              </w:rPr>
              <w:instrText xml:space="preserve"> HYPERLINK "https://www.elastic.co/guide/en/logstash/6.5/plugins-outputs-csv.html" \l "plugins-outputs-csv-id" \o "id" </w:instrText>
            </w:r>
            <w:r>
              <w:rPr>
                <w:b w:val="0"/>
                <w:color w:val="00A9E5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color w:val="00A9E5"/>
                <w:sz w:val="18"/>
                <w:szCs w:val="18"/>
                <w:u w:val="none"/>
                <w:shd w:val="clear" w:fill="F8F8F8"/>
              </w:rPr>
              <w:t>id</w:t>
            </w:r>
            <w:r>
              <w:rPr>
                <w:b w:val="0"/>
                <w:color w:val="00A9E5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8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b w:val="0"/>
                <w:color w:val="00A9E5"/>
                <w:sz w:val="19"/>
                <w:szCs w:val="19"/>
                <w:u w:val="none"/>
              </w:rPr>
              <w:fldChar w:fldCharType="begin"/>
            </w:r>
            <w:r>
              <w:rPr>
                <w:b w:val="0"/>
                <w:color w:val="00A9E5"/>
                <w:sz w:val="19"/>
                <w:szCs w:val="19"/>
                <w:u w:val="none"/>
              </w:rPr>
              <w:instrText xml:space="preserve"> HYPERLINK "http://www.elastic.co/guide/en/logstash/6.5/configuration-file-structure.html" \l "string" \t "https://www.elastic.co/guide/en/logstash/6.5/_top" </w:instrText>
            </w:r>
            <w:r>
              <w:rPr>
                <w:b w:val="0"/>
                <w:color w:val="00A9E5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b w:val="0"/>
                <w:color w:val="00A9E5"/>
                <w:sz w:val="19"/>
                <w:szCs w:val="19"/>
                <w:u w:val="none"/>
              </w:rPr>
              <w:t>string</w:t>
            </w:r>
            <w:r>
              <w:rPr>
                <w:b w:val="0"/>
                <w:color w:val="00A9E5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b w:val="0"/>
                <w:color w:val="444444"/>
                <w:sz w:val="19"/>
                <w:szCs w:val="19"/>
              </w:rPr>
              <w:t>No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</w:t>
      </w:r>
      <w:r>
        <w:rPr>
          <w:rFonts w:hint="default"/>
          <w:lang w:val="en-US" w:eastAsia="zh-CN"/>
        </w:rPr>
        <w:t xml:space="preserve">Elasticsearch </w:t>
      </w:r>
      <w:r>
        <w:rPr>
          <w:rFonts w:hint="eastAsia"/>
          <w:lang w:val="en-US" w:eastAsia="zh-CN"/>
        </w:rPr>
        <w:t>输出到Elasticsearch中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https://www.elastic.co/guide/en/logstash/6.5/plugins-outputs-elasticsearch.html</w:t>
      </w:r>
    </w:p>
    <w:p>
      <w:r>
        <w:drawing>
          <wp:inline distT="0" distB="0" distL="114300" distR="114300">
            <wp:extent cx="5128260" cy="1897380"/>
            <wp:effectExtent l="0" t="0" r="7620" b="762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2"/>
        <w:tblW w:w="8992" w:type="dxa"/>
        <w:tblInd w:w="0" w:type="dxa"/>
        <w:tblBorders>
          <w:top w:val="none" w:color="auto" w:sz="6" w:space="0"/>
          <w:left w:val="none" w:color="auto" w:sz="6" w:space="0"/>
          <w:bottom w:val="none" w:color="auto" w:sz="6" w:space="0"/>
          <w:right w:val="none" w:color="auto" w:sz="6" w:space="0"/>
          <w:insideH w:val="outset" w:color="auto" w:sz="6" w:space="0"/>
          <w:insideV w:val="outset" w:color="auto" w:sz="6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053"/>
        <w:gridCol w:w="5074"/>
        <w:gridCol w:w="865"/>
      </w:tblGrid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</w:trPr>
        <w:tc>
          <w:tcPr>
            <w:tcW w:w="3053" w:type="dxa"/>
            <w:tcBorders>
              <w:top w:val="nil"/>
              <w:left w:val="nil"/>
              <w:bottom w:val="single" w:color="E5EAE4" w:sz="12" w:space="0"/>
              <w:right w:val="nil"/>
            </w:tcBorders>
            <w:shd w:val="clear" w:color="auto" w:fill="FFFFFF"/>
            <w:tcMar>
              <w:top w:w="105" w:type="dxa"/>
              <w:left w:w="42" w:type="dxa"/>
              <w:bottom w:w="105" w:type="dxa"/>
              <w:right w:w="42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12" w:lineRule="atLeast"/>
              <w:ind w:left="0" w:firstLine="0"/>
              <w:jc w:val="left"/>
              <w:textAlignment w:val="top"/>
              <w:rPr>
                <w:rFonts w:ascii="Arial" w:hAnsi="Arial" w:eastAsia="Arial" w:cs="Arial"/>
                <w:b/>
                <w:i w:val="0"/>
                <w:caps w:val="0"/>
                <w:color w:val="444444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kern w:val="0"/>
                <w:sz w:val="18"/>
                <w:szCs w:val="18"/>
                <w:lang w:val="en-US" w:eastAsia="zh-CN" w:bidi="ar"/>
              </w:rPr>
              <w:t>Setting</w:t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12" w:space="0"/>
              <w:right w:val="nil"/>
            </w:tcBorders>
            <w:shd w:val="clear" w:color="auto" w:fill="FFFFFF"/>
            <w:tcMar>
              <w:top w:w="105" w:type="dxa"/>
              <w:left w:w="42" w:type="dxa"/>
              <w:bottom w:w="105" w:type="dxa"/>
              <w:right w:w="42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12" w:lineRule="atLeast"/>
              <w:ind w:left="0" w:firstLine="0"/>
              <w:jc w:val="left"/>
              <w:textAlignment w:val="top"/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kern w:val="0"/>
                <w:sz w:val="18"/>
                <w:szCs w:val="18"/>
                <w:lang w:val="en-US" w:eastAsia="zh-CN" w:bidi="ar"/>
              </w:rPr>
              <w:t>Input type</w:t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12" w:space="0"/>
              <w:right w:val="nil"/>
            </w:tcBorders>
            <w:shd w:val="clear" w:color="auto" w:fill="FFFFFF"/>
            <w:tcMar>
              <w:top w:w="105" w:type="dxa"/>
              <w:left w:w="42" w:type="dxa"/>
              <w:bottom w:w="105" w:type="dxa"/>
              <w:right w:w="42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12" w:lineRule="atLeast"/>
              <w:ind w:left="0" w:firstLine="0"/>
              <w:jc w:val="left"/>
              <w:textAlignment w:val="top"/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kern w:val="0"/>
                <w:sz w:val="18"/>
                <w:szCs w:val="18"/>
                <w:lang w:val="en-US" w:eastAsia="zh-CN" w:bidi="ar"/>
              </w:rPr>
              <w:t>Required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"plugins-outputs-elasticsearch-action" \o "action"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action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"plugins-outputs-elasticsearch-bulk_path" \o "bulk_path"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bulk_path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"plugins-outputs-elasticsearch-cacert" \o "cacert"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cacert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a valid filesystem path</w:t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"plugins-outputs-elasticsearch-custom_headers" \o "custom_headers"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custom_headers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"hash" \o "Hashedit"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hash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"plugins-outputs-elasticsearch-doc_as_upsert" \o "doc_as_upsert"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doc_as_upsert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"plugins-outputs-elasticsearch-document_id" \o "document_id"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document_id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"plugins-outputs-elasticsearch-document_type" \o "document_type"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document_type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"plugins-outputs-elasticsearch-failure_type_logging_whitelist" \o "failure_type_logging_whitelist"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failure_type_logging_whitelist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"array" \o "Array"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array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"plugins-outputs-elasticsearch-healthcheck_path" \o "healthcheck_path"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healthcheck_path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"plugins-outputs-elasticsearch-hosts" \o "hosts"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hosts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"uri" \o "URIedit"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uri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"plugins-outputs-elasticsearch-http_compression" \o "http_compression"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http_compression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"plugins-outputs-elasticsearch-index" \o "index"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index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"plugins-outputs-elasticsearch-keystore" \o "keystore"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keystore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a valid filesystem path</w:t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"plugins-outputs-elasticsearch-keystore_password" \o "keystore_password"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keystore_password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"password" \o "Passwordedit"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password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"plugins-outputs-elasticsearch-manage_template" \o "manage_template"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manage_template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"plugins-outputs-elasticsearch-parameters" \o "parameters"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parameters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"hash" \o "Hashedit"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hash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"plugins-outputs-elasticsearch-parent" \o "parent"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parent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"plugins-outputs-elasticsearch-password" \o "password"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password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"password" \o "Passwordedit"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password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"plugins-outputs-elasticsearch-path" \o "path"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path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"plugins-outputs-elasticsearch-pipeline" \o "pipeline"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pipeline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"plugins-outputs-elasticsearch-pool_max" \o "pool_max"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pool_max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"plugins-outputs-elasticsearch-pool_max_per_route" \o "pool_max_per_route"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pool_max_per_route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"plugins-outputs-elasticsearch-proxy" \o "proxy"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proxy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"uri" \o "URIedit"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uri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"plugins-outputs-elasticsearch-resurrect_delay" \o "resurrect_delay"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resurrect_delay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"plugins-outputs-elasticsearch-retry_initial_interval" \o "retry_initial_interval"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retry_initial_interval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"plugins-outputs-elasticsearch-retry_max_interval" \o "retry_max_interval"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retry_max_interval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"plugins-outputs-elasticsearch-retry_on_conflict" \o "retry_on_conflict"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retry_on_conflict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"plugins-outputs-elasticsearch-routing" \o "routing"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routing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"plugins-outputs-elasticsearch-script" \o "script"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script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"plugins-outputs-elasticsearch-script_lang" \o "script_lang"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script_lang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"plugins-outputs-elasticsearch-script_type" \o "script_type"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script_type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, one of </w:t>
            </w:r>
            <w:r>
              <w:rPr>
                <w:rStyle w:val="11"/>
                <w:rFonts w:hint="default" w:ascii="Consolas" w:hAnsi="Consolas" w:eastAsia="Consolas" w:cs="Consolas"/>
                <w:b w:val="0"/>
                <w:i w:val="0"/>
                <w:caps w:val="0"/>
                <w:color w:val="555555"/>
                <w:spacing w:val="0"/>
                <w:sz w:val="18"/>
                <w:szCs w:val="18"/>
                <w:shd w:val="clear" w:fill="F8F8F8"/>
              </w:rPr>
              <w:t>["inline", "indexed", "file"]</w:t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"plugins-outputs-elasticsearch-script_var_name" \o "script_var_name"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script_var_name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"plugins-outputs-elasticsearch-scripted_upsert" \o "scripted_upsert"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scripted_upsert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"plugins-outputs-elasticsearch-sniffing" \o "sniffing"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sniffing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"plugins-outputs-elasticsearch-sniffing_delay" \o "sniffing_delay"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sniffing_delay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"plugins-outputs-elasticsearch-sniffing_path" \o "sniffing_path"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sniffing_path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"plugins-outputs-elasticsearch-ssl" \o "ssl"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ssl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"plugins-outputs-elasticsearch-ssl_certificate_verification" \o "ssl_certificate_verification"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ssl_certificate_verification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"plugins-outputs-elasticsearch-template" \o "template"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template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a valid filesystem path</w:t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"plugins-outputs-elasticsearch-template_name" \o "template_name"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template_name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"plugins-outputs-elasticsearch-template_overwrite" \o "template_overwrite"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template_overwrite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"plugins-outputs-elasticsearch-timeout" \o "timeout"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timeout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"plugins-outputs-elasticsearch-truststore" \o "truststore"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truststore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a valid filesystem path</w:t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"plugins-outputs-elasticsearch-truststore_password" \o "truststore_password"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truststore_password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"password" \o "Passwordedit"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password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"plugins-outputs-elasticsearch-upsert" \o "upsert"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upsert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"plugins-outputs-elasticsearch-user" \o "user"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user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"plugins-outputs-elasticsearch-validate_after_inactivity" \o "validate_after_inactivity"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validate_after_inactivity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"plugins-outputs-elasticsearch-version" \o "version"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version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86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"https://www.elastic.co/guide/en/logstash/6.5/plugins-outputs-elasticsearch.html" \l "plugins-outputs-elasticsearch-version_type" \o "version_type"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version_type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50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, one of </w:t>
            </w:r>
            <w:r>
              <w:rPr>
                <w:rStyle w:val="11"/>
                <w:rFonts w:hint="default" w:ascii="Consolas" w:hAnsi="Consolas" w:eastAsia="Consolas" w:cs="Consolas"/>
                <w:b w:val="0"/>
                <w:i w:val="0"/>
                <w:caps w:val="0"/>
                <w:color w:val="555555"/>
                <w:spacing w:val="0"/>
                <w:sz w:val="18"/>
                <w:szCs w:val="18"/>
                <w:shd w:val="clear" w:fill="F8F8F8"/>
              </w:rPr>
              <w:t>["internal", "external", "external_gt", "external_gte", "force"]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</w:tbl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File 输出到文件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https://www.elastic.co/guide/en/logstash/6.5/plugins-outputs-file.html</w:t>
      </w:r>
    </w:p>
    <w:tbl>
      <w:tblPr>
        <w:tblStyle w:val="12"/>
        <w:tblW w:w="8992" w:type="dxa"/>
        <w:tblInd w:w="0" w:type="dxa"/>
        <w:tblBorders>
          <w:top w:val="none" w:color="auto" w:sz="6" w:space="0"/>
          <w:left w:val="none" w:color="auto" w:sz="6" w:space="0"/>
          <w:bottom w:val="none" w:color="auto" w:sz="6" w:space="0"/>
          <w:right w:val="none" w:color="auto" w:sz="6" w:space="0"/>
          <w:insideH w:val="outset" w:color="auto" w:sz="6" w:space="0"/>
          <w:insideV w:val="outset" w:color="auto" w:sz="6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443"/>
        <w:gridCol w:w="2374"/>
        <w:gridCol w:w="2175"/>
      </w:tblGrid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</w:trPr>
        <w:tc>
          <w:tcPr>
            <w:tcW w:w="4443" w:type="dxa"/>
            <w:tcBorders>
              <w:top w:val="nil"/>
              <w:left w:val="nil"/>
              <w:bottom w:val="single" w:color="E5EAE4" w:sz="12" w:space="0"/>
              <w:right w:val="nil"/>
            </w:tcBorders>
            <w:shd w:val="clear" w:color="auto" w:fill="FFFFFF"/>
            <w:tcMar>
              <w:top w:w="105" w:type="dxa"/>
              <w:left w:w="42" w:type="dxa"/>
              <w:bottom w:w="105" w:type="dxa"/>
              <w:right w:w="42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12" w:lineRule="atLeast"/>
              <w:ind w:left="0" w:firstLine="0"/>
              <w:jc w:val="left"/>
              <w:textAlignment w:val="top"/>
              <w:rPr>
                <w:rFonts w:ascii="Arial" w:hAnsi="Arial" w:eastAsia="Arial" w:cs="Arial"/>
                <w:b/>
                <w:i w:val="0"/>
                <w:caps w:val="0"/>
                <w:color w:val="444444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kern w:val="0"/>
                <w:sz w:val="18"/>
                <w:szCs w:val="18"/>
                <w:lang w:val="en-US" w:eastAsia="zh-CN" w:bidi="ar"/>
              </w:rPr>
              <w:t>Setting</w:t>
            </w:r>
          </w:p>
        </w:tc>
        <w:tc>
          <w:tcPr>
            <w:tcW w:w="2374" w:type="dxa"/>
            <w:tcBorders>
              <w:top w:val="nil"/>
              <w:left w:val="nil"/>
              <w:bottom w:val="single" w:color="E5EAE4" w:sz="12" w:space="0"/>
              <w:right w:val="nil"/>
            </w:tcBorders>
            <w:shd w:val="clear" w:color="auto" w:fill="FFFFFF"/>
            <w:tcMar>
              <w:top w:w="105" w:type="dxa"/>
              <w:left w:w="42" w:type="dxa"/>
              <w:bottom w:w="105" w:type="dxa"/>
              <w:right w:w="42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12" w:lineRule="atLeast"/>
              <w:ind w:left="0" w:firstLine="0"/>
              <w:jc w:val="left"/>
              <w:textAlignment w:val="top"/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kern w:val="0"/>
                <w:sz w:val="18"/>
                <w:szCs w:val="18"/>
                <w:lang w:val="en-US" w:eastAsia="zh-CN" w:bidi="ar"/>
              </w:rPr>
              <w:t>Input type</w:t>
            </w:r>
          </w:p>
        </w:tc>
        <w:tc>
          <w:tcPr>
            <w:tcW w:w="2175" w:type="dxa"/>
            <w:tcBorders>
              <w:top w:val="nil"/>
              <w:left w:val="nil"/>
              <w:bottom w:val="single" w:color="E5EAE4" w:sz="12" w:space="0"/>
              <w:right w:val="nil"/>
            </w:tcBorders>
            <w:shd w:val="clear" w:color="auto" w:fill="FFFFFF"/>
            <w:tcMar>
              <w:top w:w="105" w:type="dxa"/>
              <w:left w:w="42" w:type="dxa"/>
              <w:bottom w:w="105" w:type="dxa"/>
              <w:right w:w="42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12" w:lineRule="atLeast"/>
              <w:ind w:left="0" w:firstLine="0"/>
              <w:jc w:val="left"/>
              <w:textAlignment w:val="top"/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kern w:val="0"/>
                <w:sz w:val="18"/>
                <w:szCs w:val="18"/>
                <w:lang w:val="en-US" w:eastAsia="zh-CN" w:bidi="ar"/>
              </w:rPr>
              <w:t>Required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44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"https://www.elastic.co/guide/en/logstash/6.5/plugins-outputs-file.html" \l "plugins-outputs-file-create_if_deleted" \o "create_if_deleted"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create_if_deleted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3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17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44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"https://www.elastic.co/guide/en/logstash/6.5/plugins-outputs-file.html" \l "plugins-outputs-file-dir_mode" \o "dir_mode"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dir_mode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3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17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44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"https://www.elastic.co/guide/en/logstash/6.5/plugins-outputs-file.html" \l "plugins-outputs-file-file_mode" \o "file_mode"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file_mode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3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17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44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"https://www.elastic.co/guide/en/logstash/6.5/plugins-outputs-file.html" \l "plugins-outputs-file-filename_failure" \o "filename_failure"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filename_failure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3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17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44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"https://www.elastic.co/guide/en/logstash/6.5/plugins-outputs-file.html" \l "plugins-outputs-file-flush_interval" \o "flush_interval"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flush_interval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3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17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44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"https://www.elastic.co/guide/en/logstash/6.5/plugins-outputs-file.html" \l "plugins-outputs-file-gzip" \o "gzip"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gzip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3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17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44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"https://www.elastic.co/guide/en/logstash/6.5/plugins-outputs-file.html" \l "plugins-outputs-file-path" \o "path"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path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3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17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Yes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44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"https://www.elastic.co/guide/en/logstash/6.5/plugins-outputs-file.html" \l "plugins-outputs-file-write_behavior" \o "write_behavior"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write_behavior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3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17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</w:tbl>
    <w:p/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csv 输出到csv文件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"https://www.elastic.co/guide/en/logstash/6.5/plugins-outputs-csv.html"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https://www.elastic.co/guide/en/logstash/6.5/plugins-outputs-csv.html</w:t>
      </w:r>
      <w:r>
        <w:rPr>
          <w:rFonts w:hint="eastAsia"/>
          <w:lang w:val="en-US" w:eastAsia="zh-CN"/>
        </w:rPr>
        <w:fldChar w:fldCharType="end"/>
      </w:r>
    </w:p>
    <w:tbl>
      <w:tblPr>
        <w:tblStyle w:val="12"/>
        <w:tblW w:w="8992" w:type="dxa"/>
        <w:tblInd w:w="0" w:type="dxa"/>
        <w:tblBorders>
          <w:top w:val="none" w:color="auto" w:sz="6" w:space="0"/>
          <w:left w:val="none" w:color="auto" w:sz="6" w:space="0"/>
          <w:bottom w:val="none" w:color="auto" w:sz="6" w:space="0"/>
          <w:right w:val="none" w:color="auto" w:sz="6" w:space="0"/>
          <w:insideH w:val="outset" w:color="auto" w:sz="6" w:space="0"/>
          <w:insideV w:val="outset" w:color="auto" w:sz="6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443"/>
        <w:gridCol w:w="2374"/>
        <w:gridCol w:w="2175"/>
      </w:tblGrid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</w:trPr>
        <w:tc>
          <w:tcPr>
            <w:tcW w:w="4443" w:type="dxa"/>
            <w:tcBorders>
              <w:top w:val="nil"/>
              <w:left w:val="nil"/>
              <w:bottom w:val="single" w:color="E5EAE4" w:sz="12" w:space="0"/>
              <w:right w:val="nil"/>
            </w:tcBorders>
            <w:shd w:val="clear" w:color="auto" w:fill="FFFFFF"/>
            <w:tcMar>
              <w:top w:w="105" w:type="dxa"/>
              <w:left w:w="42" w:type="dxa"/>
              <w:bottom w:w="105" w:type="dxa"/>
              <w:right w:w="42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12" w:lineRule="atLeast"/>
              <w:ind w:left="0" w:firstLine="0"/>
              <w:jc w:val="left"/>
              <w:textAlignment w:val="top"/>
              <w:rPr>
                <w:rFonts w:ascii="Arial" w:hAnsi="Arial" w:eastAsia="Arial" w:cs="Arial"/>
                <w:b/>
                <w:i w:val="0"/>
                <w:caps w:val="0"/>
                <w:color w:val="444444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kern w:val="0"/>
                <w:sz w:val="18"/>
                <w:szCs w:val="18"/>
                <w:lang w:val="en-US" w:eastAsia="zh-CN" w:bidi="ar"/>
              </w:rPr>
              <w:t>Setting</w:t>
            </w:r>
          </w:p>
        </w:tc>
        <w:tc>
          <w:tcPr>
            <w:tcW w:w="2374" w:type="dxa"/>
            <w:tcBorders>
              <w:top w:val="nil"/>
              <w:left w:val="nil"/>
              <w:bottom w:val="single" w:color="E5EAE4" w:sz="12" w:space="0"/>
              <w:right w:val="nil"/>
            </w:tcBorders>
            <w:shd w:val="clear" w:color="auto" w:fill="FFFFFF"/>
            <w:tcMar>
              <w:top w:w="105" w:type="dxa"/>
              <w:left w:w="42" w:type="dxa"/>
              <w:bottom w:w="105" w:type="dxa"/>
              <w:right w:w="42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12" w:lineRule="atLeast"/>
              <w:ind w:left="0" w:firstLine="0"/>
              <w:jc w:val="left"/>
              <w:textAlignment w:val="top"/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kern w:val="0"/>
                <w:sz w:val="18"/>
                <w:szCs w:val="18"/>
                <w:lang w:val="en-US" w:eastAsia="zh-CN" w:bidi="ar"/>
              </w:rPr>
              <w:t>Input type</w:t>
            </w:r>
          </w:p>
        </w:tc>
        <w:tc>
          <w:tcPr>
            <w:tcW w:w="2175" w:type="dxa"/>
            <w:tcBorders>
              <w:top w:val="nil"/>
              <w:left w:val="nil"/>
              <w:bottom w:val="single" w:color="E5EAE4" w:sz="12" w:space="0"/>
              <w:right w:val="nil"/>
            </w:tcBorders>
            <w:shd w:val="clear" w:color="auto" w:fill="FFFFFF"/>
            <w:tcMar>
              <w:top w:w="105" w:type="dxa"/>
              <w:left w:w="42" w:type="dxa"/>
              <w:bottom w:w="105" w:type="dxa"/>
              <w:right w:w="42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12" w:lineRule="atLeast"/>
              <w:ind w:left="0" w:firstLine="0"/>
              <w:jc w:val="left"/>
              <w:textAlignment w:val="top"/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kern w:val="0"/>
                <w:sz w:val="18"/>
                <w:szCs w:val="18"/>
                <w:lang w:val="en-US" w:eastAsia="zh-CN" w:bidi="ar"/>
              </w:rPr>
              <w:t>Required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44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"https://www.elastic.co/guide/en/logstash/6.5/plugins-outputs-csv.html" \l "plugins-outputs-csv-create_if_deleted" \o "create_if_deleted"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create_if_deleted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3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17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44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"https://www.elastic.co/guide/en/logstash/6.5/plugins-outputs-csv.html" \l "plugins-outputs-csv-csv_options" \o "csv_options"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csv_options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3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"hash" \o "Hashedit"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hash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17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44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"https://www.elastic.co/guide/en/logstash/6.5/plugins-outputs-csv.html" \l "plugins-outputs-csv-dir_mode" \o "dir_mode"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dir_mode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3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17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44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"https://www.elastic.co/guide/en/logstash/6.5/plugins-outputs-csv.html" \l "plugins-outputs-csv-fields" \o "fields"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fields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3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"array" \o "Array"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array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17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Yes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44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"https://www.elastic.co/guide/en/logstash/6.5/plugins-outputs-csv.html" \l "plugins-outputs-csv-file_mode" \o "file_mode"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file_mode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3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17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44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"https://www.elastic.co/guide/en/logstash/6.5/plugins-outputs-csv.html" \l "plugins-outputs-csv-filename_failure" \o "filename_failure"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filename_failure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3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17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44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"https://www.elastic.co/guide/en/logstash/6.5/plugins-outputs-csv.html" \l "plugins-outputs-csv-flush_interval" \o "flush_interval"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flush_interval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3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17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44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"https://www.elastic.co/guide/en/logstash/6.5/plugins-outputs-csv.html" \l "plugins-outputs-csv-gzip" \o "gzip"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gzip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3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17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44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"https://www.elastic.co/guide/en/logstash/6.5/plugins-outputs-csv.html" \l "plugins-outputs-csv-path" \o "path"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path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374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17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Yes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44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"https://www.elastic.co/guide/en/logstash/6.5/plugins-outputs-csv.html" \l "plugins-outputs-csv-spreadsheet_safe" \o "spreadsheet_safe"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shd w:val="clear" w:fill="F8F8F8"/>
              </w:rPr>
              <w:t>spreadsheet_safe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3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"https://www.elastic.co/guide/en/logstash/6.5/configuration-file-structure.html"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217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578735"/>
            <wp:effectExtent l="0" t="0" r="13970" b="1206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70230"/>
            <wp:effectExtent l="0" t="0" r="13970" b="889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644265"/>
            <wp:effectExtent l="0" t="0" r="0" b="13335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82240" cy="914400"/>
            <wp:effectExtent l="0" t="0" r="0" b="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输出到redis中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"https://www.elastic.co/guide/en/logstash/current/plugins-outputs-redis.html"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https://www.elastic.co/guide/en/logstash/current/plugins-outputs-redis.html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3040" cy="754380"/>
            <wp:effectExtent l="0" t="0" r="0" b="762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992" w:type="dxa"/>
        <w:tblInd w:w="0" w:type="dxa"/>
        <w:tblBorders>
          <w:top w:val="none" w:color="auto" w:sz="6" w:space="0"/>
          <w:left w:val="none" w:color="auto" w:sz="6" w:space="0"/>
          <w:bottom w:val="none" w:color="auto" w:sz="6" w:space="0"/>
          <w:right w:val="none" w:color="auto" w:sz="6" w:space="0"/>
          <w:insideH w:val="outset" w:color="auto" w:sz="6" w:space="0"/>
          <w:insideV w:val="outset" w:color="auto" w:sz="6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070"/>
        <w:gridCol w:w="4635"/>
        <w:gridCol w:w="1287"/>
      </w:tblGrid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</w:trPr>
        <w:tc>
          <w:tcPr>
            <w:tcW w:w="3070" w:type="dxa"/>
            <w:tcBorders>
              <w:top w:val="nil"/>
              <w:left w:val="nil"/>
              <w:bottom w:val="single" w:color="E5EAE4" w:sz="12" w:space="0"/>
              <w:right w:val="nil"/>
            </w:tcBorders>
            <w:shd w:val="clear" w:color="auto" w:fill="FFFFFF"/>
            <w:tcMar>
              <w:top w:w="105" w:type="dxa"/>
              <w:left w:w="42" w:type="dxa"/>
              <w:bottom w:w="105" w:type="dxa"/>
              <w:right w:w="42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12" w:lineRule="atLeast"/>
              <w:ind w:left="0" w:firstLine="0"/>
              <w:jc w:val="left"/>
              <w:textAlignment w:val="top"/>
              <w:rPr>
                <w:rFonts w:ascii="Arial" w:hAnsi="Arial" w:eastAsia="Arial" w:cs="Arial"/>
                <w:b/>
                <w:i w:val="0"/>
                <w:caps w:val="0"/>
                <w:color w:val="444444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Setting</w:t>
            </w:r>
          </w:p>
        </w:tc>
        <w:tc>
          <w:tcPr>
            <w:tcW w:w="4635" w:type="dxa"/>
            <w:tcBorders>
              <w:top w:val="nil"/>
              <w:left w:val="nil"/>
              <w:bottom w:val="single" w:color="E5EAE4" w:sz="12" w:space="0"/>
              <w:right w:val="nil"/>
            </w:tcBorders>
            <w:shd w:val="clear" w:color="auto" w:fill="FFFFFF"/>
            <w:tcMar>
              <w:top w:w="105" w:type="dxa"/>
              <w:left w:w="42" w:type="dxa"/>
              <w:bottom w:w="105" w:type="dxa"/>
              <w:right w:w="42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12" w:lineRule="atLeast"/>
              <w:ind w:left="0" w:firstLine="0"/>
              <w:jc w:val="left"/>
              <w:textAlignment w:val="top"/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Input type</w:t>
            </w:r>
          </w:p>
        </w:tc>
        <w:tc>
          <w:tcPr>
            <w:tcW w:w="1287" w:type="dxa"/>
            <w:tcBorders>
              <w:top w:val="nil"/>
              <w:left w:val="nil"/>
              <w:bottom w:val="single" w:color="E5EAE4" w:sz="12" w:space="0"/>
              <w:right w:val="nil"/>
            </w:tcBorders>
            <w:shd w:val="clear" w:color="auto" w:fill="FFFFFF"/>
            <w:tcMar>
              <w:top w:w="105" w:type="dxa"/>
              <w:left w:w="42" w:type="dxa"/>
              <w:bottom w:w="105" w:type="dxa"/>
              <w:right w:w="42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12" w:lineRule="atLeast"/>
              <w:ind w:left="0" w:firstLine="0"/>
              <w:jc w:val="left"/>
              <w:textAlignment w:val="top"/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Required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70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"https://www.elastic.co/guide/en/logstash/current/plugins-outputs-redis.html" \l "plugins-outputs-redis-batch" \o "batch"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batch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63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28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70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"https://www.elastic.co/guide/en/logstash/current/plugins-outputs-redis.html" \l "plugins-outputs-redis-batch_events" \o "batch_events"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batch_events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63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28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70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"https://www.elastic.co/guide/en/logstash/current/plugins-outputs-redis.html" \l "plugins-outputs-redis-batch_timeout" \o "batch_timeout"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batch_timeout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63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28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70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"https://www.elastic.co/guide/en/logstash/current/plugins-outputs-redis.html" \l "plugins-outputs-redis-congestion_interval" \o "congestion_interval"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congestion_interval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63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28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70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"https://www.elastic.co/guide/en/logstash/current/plugins-outputs-redis.html" \l "plugins-outputs-redis-congestion_threshold" \o "congestion_threshold"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congestion_threshold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63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28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70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"https://www.elastic.co/guide/en/logstash/current/plugins-outputs-redis.html" \l "plugins-outputs-redis-data_type" \o "data_type"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data_type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63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, one of </w:t>
            </w:r>
            <w:r>
              <w:rPr>
                <w:rStyle w:val="11"/>
                <w:rFonts w:hint="default" w:ascii="Consolas" w:hAnsi="Consolas" w:eastAsia="Consolas" w:cs="Consolas"/>
                <w:b w:val="0"/>
                <w:i w:val="0"/>
                <w:caps w:val="0"/>
                <w:color w:val="555555"/>
                <w:spacing w:val="0"/>
                <w:sz w:val="18"/>
                <w:szCs w:val="18"/>
                <w:bdr w:val="none" w:color="auto" w:sz="0" w:space="0"/>
                <w:shd w:val="clear" w:fill="F8F8F8"/>
              </w:rPr>
              <w:t>["list", "channel"]</w:t>
            </w:r>
          </w:p>
        </w:tc>
        <w:tc>
          <w:tcPr>
            <w:tcW w:w="128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70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"https://www.elastic.co/guide/en/logstash/current/plugins-outputs-redis.html" \l "plugins-outputs-redis-db" \o "db"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db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63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28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70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"https://www.elastic.co/guide/en/logstash/current/plugins-outputs-redis.html" \l "plugins-outputs-redis-host" \o "host"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host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63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"array" \o "Array"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array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28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70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"https://www.elastic.co/guide/en/logstash/current/plugins-outputs-redis.html" \l "plugins-outputs-redis-key" \o "key"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key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63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28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70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"https://www.elastic.co/guide/en/logstash/current/plugins-outputs-redis.html" \l "plugins-outputs-redis-password" \o "password"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password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63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"password" \o "Passwordedit"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password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28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70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"https://www.elastic.co/guide/en/logstash/current/plugins-outputs-redis.html" \l "plugins-outputs-redis-port" \o "port"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port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63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28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70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"https://www.elastic.co/guide/en/logstash/current/plugins-outputs-redis.html" \l "plugins-outputs-redis-reconnect_interval" \o "reconnect_interval"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reconnect_interval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63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28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70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"https://www.elastic.co/guide/en/logstash/current/plugins-outputs-redis.html" \l "plugins-outputs-redis-shuffle_hosts" \o "shuffle_hosts"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shuffle_hosts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635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287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7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"https://www.elastic.co/guide/en/logstash/current/plugins-outputs-redis.html" \l "plugins-outputs-redis-timeout" \o "timeout"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timeout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63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28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3672205"/>
            <wp:effectExtent l="0" t="0" r="635" b="635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96185"/>
            <wp:effectExtent l="0" t="0" r="1905" b="3175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28240"/>
            <wp:effectExtent l="0" t="0" r="14605" b="10160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2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80870"/>
            <wp:effectExtent l="0" t="0" r="2540" b="889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通过UDP协议输出</w:t>
      </w:r>
    </w:p>
    <w:p>
      <w:r>
        <w:drawing>
          <wp:inline distT="0" distB="0" distL="114300" distR="114300">
            <wp:extent cx="5273040" cy="1557020"/>
            <wp:effectExtent l="0" t="0" r="0" b="1270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7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14500"/>
            <wp:effectExtent l="0" t="0" r="635" b="762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23465"/>
            <wp:effectExtent l="0" t="0" r="3810" b="8255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81455"/>
            <wp:effectExtent l="0" t="0" r="635" b="12065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486660"/>
            <wp:effectExtent l="0" t="0" r="13970" b="12700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通过TCP协议输出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"https://www.elastic.co/guide/en/logstash/current/plugins-outputs-tcp.html"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https://www.elastic.co/guide/en/logstash/current/plugins-outputs-tcp.html</w:t>
      </w:r>
      <w:r>
        <w:rPr>
          <w:rFonts w:hint="eastAsia"/>
          <w:lang w:val="en-US" w:eastAsia="zh-CN"/>
        </w:rPr>
        <w:fldChar w:fldCharType="end"/>
      </w:r>
    </w:p>
    <w:tbl>
      <w:tblPr>
        <w:tblW w:w="8992" w:type="dxa"/>
        <w:tblInd w:w="0" w:type="dxa"/>
        <w:tblBorders>
          <w:top w:val="none" w:color="auto" w:sz="6" w:space="0"/>
          <w:left w:val="none" w:color="auto" w:sz="6" w:space="0"/>
          <w:bottom w:val="none" w:color="auto" w:sz="6" w:space="0"/>
          <w:right w:val="none" w:color="auto" w:sz="6" w:space="0"/>
          <w:insideH w:val="outset" w:color="auto" w:sz="6" w:space="0"/>
          <w:insideV w:val="outset" w:color="auto" w:sz="6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22"/>
        <w:gridCol w:w="4862"/>
        <w:gridCol w:w="1308"/>
      </w:tblGrid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</w:trPr>
        <w:tc>
          <w:tcPr>
            <w:tcW w:w="2822" w:type="dxa"/>
            <w:tcBorders>
              <w:top w:val="nil"/>
              <w:left w:val="nil"/>
              <w:bottom w:val="single" w:color="E5EAE4" w:sz="12" w:space="0"/>
              <w:right w:val="nil"/>
            </w:tcBorders>
            <w:shd w:val="clear" w:color="auto" w:fill="FFFFFF"/>
            <w:tcMar>
              <w:top w:w="105" w:type="dxa"/>
              <w:left w:w="42" w:type="dxa"/>
              <w:bottom w:w="105" w:type="dxa"/>
              <w:right w:w="42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12" w:lineRule="atLeast"/>
              <w:ind w:left="0" w:firstLine="0"/>
              <w:jc w:val="left"/>
              <w:textAlignment w:val="top"/>
              <w:rPr>
                <w:rFonts w:ascii="Arial" w:hAnsi="Arial" w:eastAsia="Arial" w:cs="Arial"/>
                <w:b/>
                <w:i w:val="0"/>
                <w:caps w:val="0"/>
                <w:color w:val="444444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Setting</w:t>
            </w:r>
          </w:p>
        </w:tc>
        <w:tc>
          <w:tcPr>
            <w:tcW w:w="4862" w:type="dxa"/>
            <w:tcBorders>
              <w:top w:val="nil"/>
              <w:left w:val="nil"/>
              <w:bottom w:val="single" w:color="E5EAE4" w:sz="12" w:space="0"/>
              <w:right w:val="nil"/>
            </w:tcBorders>
            <w:shd w:val="clear" w:color="auto" w:fill="FFFFFF"/>
            <w:tcMar>
              <w:top w:w="105" w:type="dxa"/>
              <w:left w:w="42" w:type="dxa"/>
              <w:bottom w:w="105" w:type="dxa"/>
              <w:right w:w="42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12" w:lineRule="atLeast"/>
              <w:ind w:left="0" w:firstLine="0"/>
              <w:jc w:val="left"/>
              <w:textAlignment w:val="top"/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Input type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E5EAE4" w:sz="12" w:space="0"/>
              <w:right w:val="nil"/>
            </w:tcBorders>
            <w:shd w:val="clear" w:color="auto" w:fill="FFFFFF"/>
            <w:tcMar>
              <w:top w:w="105" w:type="dxa"/>
              <w:left w:w="42" w:type="dxa"/>
              <w:bottom w:w="105" w:type="dxa"/>
              <w:right w:w="42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12" w:lineRule="atLeast"/>
              <w:ind w:left="0" w:firstLine="0"/>
              <w:jc w:val="left"/>
              <w:textAlignment w:val="top"/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Required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22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"https://www.elastic.co/guide/en/logstash/current/plugins-outputs-tcp.html" \l "plugins-outputs-tcp-host" \o "host"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host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862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30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Yes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22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"https://www.elastic.co/guide/en/logstash/current/plugins-outputs-tcp.html" \l "plugins-outputs-tcp-mode" \o "mode"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mode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862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, one of </w:t>
            </w:r>
            <w:r>
              <w:rPr>
                <w:rStyle w:val="11"/>
                <w:rFonts w:hint="default" w:ascii="Consolas" w:hAnsi="Consolas" w:eastAsia="Consolas" w:cs="Consolas"/>
                <w:b w:val="0"/>
                <w:i w:val="0"/>
                <w:caps w:val="0"/>
                <w:color w:val="555555"/>
                <w:spacing w:val="0"/>
                <w:sz w:val="18"/>
                <w:szCs w:val="18"/>
                <w:bdr w:val="none" w:color="auto" w:sz="0" w:space="0"/>
                <w:shd w:val="clear" w:fill="F8F8F8"/>
              </w:rPr>
              <w:t>["server", "client"]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22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"https://www.elastic.co/guide/en/logstash/current/plugins-outputs-tcp.html" \l "plugins-outputs-tcp-port" \o "port"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port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862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30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Yes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22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"https://www.elastic.co/guide/en/logstash/current/plugins-outputs-tcp.html" \l "plugins-outputs-tcp-reconnect_interval" \o "reconnect_interval"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reconnect_interval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862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30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22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"https://www.elastic.co/guide/en/logstash/current/plugins-outputs-tcp.html" \l "plugins-outputs-tcp-ssl_cacert" \o "ssl_cacert"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ssl_cacert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862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a valid filesystem path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22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"https://www.elastic.co/guide/en/logstash/current/plugins-outputs-tcp.html" \l "plugins-outputs-tcp-ssl_cert" \o "ssl_cert"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ssl_cert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862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a valid filesystem path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22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"https://www.elastic.co/guide/en/logstash/current/plugins-outputs-tcp.html" \l "plugins-outputs-tcp-ssl_enable" \o "ssl_enable"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ssl_enable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862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30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22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"https://www.elastic.co/guide/en/logstash/current/plugins-outputs-tcp.html" \l "plugins-outputs-tcp-ssl_key" \o "ssl_key"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ssl_key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862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a valid filesystem path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22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"https://www.elastic.co/guide/en/logstash/current/plugins-outputs-tcp.html" \l "plugins-outputs-tcp-ssl_key_passphrase" \o "ssl_key_passphrase"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ssl_key_passphrase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862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"password" \o "Passwordedit"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password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30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2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"https://www.elastic.co/guide/en/logstash/current/plugins-outputs-tcp.html" \l "plugins-outputs-tcp-ssl_verify" \o "ssl_verify"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ssl_verify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86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000250"/>
            <wp:effectExtent l="0" t="0" r="1270" b="11430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Logstash的output作为Client端</w:t>
      </w:r>
    </w:p>
    <w:p>
      <w:r>
        <w:drawing>
          <wp:inline distT="0" distB="0" distL="114300" distR="114300">
            <wp:extent cx="5268595" cy="2125980"/>
            <wp:effectExtent l="0" t="0" r="4445" b="7620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273935"/>
            <wp:effectExtent l="0" t="0" r="14605" b="12065"/>
            <wp:docPr id="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Logstash的output作为server端</w:t>
      </w:r>
    </w:p>
    <w:p>
      <w:r>
        <w:drawing>
          <wp:inline distT="0" distB="0" distL="114300" distR="114300">
            <wp:extent cx="5269865" cy="2076450"/>
            <wp:effectExtent l="0" t="0" r="3175" b="11430"/>
            <wp:docPr id="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36165"/>
            <wp:effectExtent l="0" t="0" r="13970" b="10795"/>
            <wp:docPr id="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89580"/>
            <wp:effectExtent l="0" t="0" r="5715" b="1270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输出到自定义的HTTP接口中</w:t>
      </w:r>
    </w:p>
    <w:p>
      <w:r>
        <w:drawing>
          <wp:inline distT="0" distB="0" distL="114300" distR="114300">
            <wp:extent cx="5273675" cy="3588385"/>
            <wp:effectExtent l="0" t="0" r="14605" b="8255"/>
            <wp:docPr id="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webhdfs 输出到hdfs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"https://www.elastic.co/guide/en/logstash/current/plugins-outputs-webhdfs.html"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https://www.elastic.co/guide/en/logstash/current/plugins-outputs-webhdfs.html</w:t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>input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 xml:space="preserve">  ...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>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>filter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 xml:space="preserve">  ...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>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>output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 xml:space="preserve">  webhdfs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 xml:space="preserve">    host =&gt; "127.0.0.1"                 # (required)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 xml:space="preserve">    port =&gt; 50070                       # (optional, default: 50070)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 xml:space="preserve">    path =&gt; "/user/logstash/dt=%{+YYYY-MM-dd}/logstash-%{+HH}.log"  # (required)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 xml:space="preserve">    user =&gt; "hue"                       # (required)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 xml:space="preserve">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0F0F0"/>
        <w:spacing w:before="0" w:beforeAutospacing="0" w:after="0" w:afterAutospacing="0" w:line="315" w:lineRule="atLeast"/>
        <w:ind w:left="0" w:right="0" w:firstLine="0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0F0F0"/>
        </w:rPr>
        <w:t>}</w:t>
      </w:r>
    </w:p>
    <w:tbl>
      <w:tblPr>
        <w:tblW w:w="8992" w:type="dxa"/>
        <w:tblInd w:w="0" w:type="dxa"/>
        <w:tblBorders>
          <w:top w:val="none" w:color="auto" w:sz="6" w:space="0"/>
          <w:left w:val="none" w:color="auto" w:sz="6" w:space="0"/>
          <w:bottom w:val="none" w:color="auto" w:sz="6" w:space="0"/>
          <w:right w:val="none" w:color="auto" w:sz="6" w:space="0"/>
          <w:insideH w:val="outset" w:color="auto" w:sz="6" w:space="0"/>
          <w:insideV w:val="outset" w:color="auto" w:sz="6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933"/>
        <w:gridCol w:w="4938"/>
        <w:gridCol w:w="1121"/>
      </w:tblGrid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</w:trPr>
        <w:tc>
          <w:tcPr>
            <w:tcW w:w="2933" w:type="dxa"/>
            <w:tcBorders>
              <w:top w:val="nil"/>
              <w:left w:val="nil"/>
              <w:bottom w:val="single" w:color="E5EAE4" w:sz="12" w:space="0"/>
              <w:right w:val="nil"/>
            </w:tcBorders>
            <w:shd w:val="clear" w:color="auto" w:fill="FFFFFF"/>
            <w:tcMar>
              <w:top w:w="105" w:type="dxa"/>
              <w:left w:w="42" w:type="dxa"/>
              <w:bottom w:w="105" w:type="dxa"/>
              <w:right w:w="42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12" w:lineRule="atLeast"/>
              <w:ind w:left="0" w:firstLine="0"/>
              <w:jc w:val="left"/>
              <w:textAlignment w:val="top"/>
              <w:rPr>
                <w:rFonts w:ascii="Arial" w:hAnsi="Arial" w:eastAsia="Arial" w:cs="Arial"/>
                <w:b/>
                <w:i w:val="0"/>
                <w:caps w:val="0"/>
                <w:color w:val="444444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Setting</w:t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12" w:space="0"/>
              <w:right w:val="nil"/>
            </w:tcBorders>
            <w:shd w:val="clear" w:color="auto" w:fill="FFFFFF"/>
            <w:tcMar>
              <w:top w:w="105" w:type="dxa"/>
              <w:left w:w="42" w:type="dxa"/>
              <w:bottom w:w="105" w:type="dxa"/>
              <w:right w:w="42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12" w:lineRule="atLeast"/>
              <w:ind w:left="0" w:firstLine="0"/>
              <w:jc w:val="left"/>
              <w:textAlignment w:val="top"/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Input type</w:t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12" w:space="0"/>
              <w:right w:val="nil"/>
            </w:tcBorders>
            <w:shd w:val="clear" w:color="auto" w:fill="FFFFFF"/>
            <w:tcMar>
              <w:top w:w="105" w:type="dxa"/>
              <w:left w:w="42" w:type="dxa"/>
              <w:bottom w:w="105" w:type="dxa"/>
              <w:right w:w="42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12" w:lineRule="atLeast"/>
              <w:ind w:left="0" w:firstLine="0"/>
              <w:jc w:val="left"/>
              <w:textAlignment w:val="top"/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44444"/>
                <w:spacing w:val="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Required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"plugins-outputs-webhdfs-compression" \o "compression"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compression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, one of </w:t>
            </w:r>
            <w:r>
              <w:rPr>
                <w:rStyle w:val="11"/>
                <w:rFonts w:hint="default" w:ascii="Consolas" w:hAnsi="Consolas" w:eastAsia="Consolas" w:cs="Consolas"/>
                <w:b w:val="0"/>
                <w:i w:val="0"/>
                <w:caps w:val="0"/>
                <w:color w:val="555555"/>
                <w:spacing w:val="0"/>
                <w:sz w:val="18"/>
                <w:szCs w:val="18"/>
                <w:bdr w:val="none" w:color="auto" w:sz="0" w:space="0"/>
                <w:shd w:val="clear" w:fill="F8F8F8"/>
              </w:rPr>
              <w:t>["none", "snappy", "gzip"]</w:t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"plugins-outputs-webhdfs-flush_size" \o "flush_size"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flush_size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"plugins-outputs-webhdfs-host" \o "host"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host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FF0000"/>
                <w:spacing w:val="0"/>
                <w:sz w:val="19"/>
                <w:szCs w:val="19"/>
              </w:rPr>
              <w:t>Yes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"plugins-outputs-webhdfs-idle_flush_time" \o "idle_flush_time"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idle_flush_time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"plugins-outputs-webhdfs-kerberos_keytab" \o "kerberos_keytab"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kerberos_keytab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"plugins-outputs-webhdfs-open_timeout" \o "open_timeout"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open_timeout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"plugins-outputs-webhdfs-path" \o "path"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path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FF0000"/>
                <w:spacing w:val="0"/>
                <w:sz w:val="19"/>
                <w:szCs w:val="19"/>
              </w:rPr>
              <w:t>Yes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"plugins-outputs-webhdfs-port" \o "port"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port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"plugins-outputs-webhdfs-read_timeout" \o "read_timeout"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read_timeout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"plugins-outputs-webhdfs-retry_interval" \o "retry_interval"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retry_interval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"plugins-outputs-webhdfs-retry_known_errors" \o "retry_known_errors"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retry_known_errors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"plugins-outputs-webhdfs-retry_times" \o "retry_times"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retry_times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"plugins-outputs-webhdfs-single_file_per_thread" \o "single_file_per_thread"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single_file_per_thread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"plugins-outputs-webhdfs-snappy_bufsize" \o "snappy_bufsize"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snappy_bufsize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"plugins-outputs-webhdfs-snappy_format" \o "snappy_format"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snappy_format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, one of </w:t>
            </w:r>
            <w:r>
              <w:rPr>
                <w:rStyle w:val="11"/>
                <w:rFonts w:hint="default" w:ascii="Consolas" w:hAnsi="Consolas" w:eastAsia="Consolas" w:cs="Consolas"/>
                <w:b w:val="0"/>
                <w:i w:val="0"/>
                <w:caps w:val="0"/>
                <w:color w:val="555555"/>
                <w:spacing w:val="0"/>
                <w:sz w:val="18"/>
                <w:szCs w:val="18"/>
                <w:bdr w:val="none" w:color="auto" w:sz="0" w:space="0"/>
                <w:shd w:val="clear" w:fill="F8F8F8"/>
              </w:rPr>
              <w:t>["stream", "file"]</w:t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"plugins-outputs-webhdfs-ssl_cert" \o "ssl_cert"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ssl_cert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"plugins-outputs-webhdfs-ssl_key" \o "ssl_key"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ssl_key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"plugins-outputs-webhdfs-standby_host" \o "standby_host"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standby_host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"plugins-outputs-webhdfs-standby_port" \o "standby_port"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standby_port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"number" \o "Numberedit"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number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"plugins-outputs-webhdfs-use_httpfs" \o "use_httpfs"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use_httpfs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"plugins-outputs-webhdfs-use_kerberos_auth" \o "use_kerberos_auth"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use_kerberos_auth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"plugins-outputs-webhdfs-use_ssl_auth" \o "use_ssl_auth"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use_ssl_auth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"boolean" \o "Booleanedit"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boolean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121" w:type="dxa"/>
            <w:tcBorders>
              <w:top w:val="nil"/>
              <w:left w:val="nil"/>
              <w:bottom w:val="single" w:color="E5EAE4" w:sz="4" w:space="0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44444"/>
                <w:spacing w:val="0"/>
                <w:sz w:val="19"/>
                <w:szCs w:val="19"/>
              </w:rPr>
              <w:t>No</w:t>
            </w:r>
          </w:p>
        </w:tc>
      </w:tr>
      <w:tr>
        <w:tblPrEx>
          <w:tblBorders>
            <w:top w:val="none" w:color="auto" w:sz="6" w:space="0"/>
            <w:left w:val="none" w:color="auto" w:sz="6" w:space="0"/>
            <w:bottom w:val="none" w:color="auto" w:sz="6" w:space="0"/>
            <w:right w:val="none" w:color="auto" w:sz="6" w:space="0"/>
            <w:insideH w:val="outset" w:color="auto" w:sz="6" w:space="0"/>
            <w:insideV w:val="outset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3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"https://www.elastic.co/guide/en/logstash/current/plugins-outputs-webhdfs.html" \l "plugins-outputs-webhdfs-user" \o "user"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Consolas" w:hAnsi="Consolas" w:eastAsia="Consolas" w:cs="Consolas"/>
                <w:b w:val="0"/>
                <w:i w:val="0"/>
                <w:caps w:val="0"/>
                <w:color w:val="00A9E5"/>
                <w:spacing w:val="0"/>
                <w:sz w:val="18"/>
                <w:szCs w:val="18"/>
                <w:u w:val="none"/>
                <w:bdr w:val="none" w:color="auto" w:sz="0" w:space="0"/>
                <w:shd w:val="clear" w:fill="F8F8F8"/>
              </w:rPr>
              <w:t>user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493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8" w:type="dxa"/>
              <w:left w:w="42" w:type="dxa"/>
              <w:righ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instrText xml:space="preserve"> HYPERLINK "https://www.elastic.co/guide/en/logstash/current/configuration-file-structure.html" \l "string" \o "Stringedit"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t>string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00A9E5"/>
                <w:spacing w:val="0"/>
                <w:sz w:val="19"/>
                <w:szCs w:val="19"/>
                <w:u w:val="none"/>
              </w:rPr>
              <w:fldChar w:fldCharType="end"/>
            </w:r>
          </w:p>
        </w:tc>
        <w:tc>
          <w:tcPr>
            <w:tcW w:w="11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8" w:type="dxa"/>
              <w:left w:w="42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spacing w:before="0" w:beforeAutospacing="0" w:after="120" w:afterAutospacing="0" w:line="312" w:lineRule="atLeast"/>
              <w:ind w:left="0" w:right="0"/>
              <w:jc w:val="left"/>
              <w:rPr>
                <w:b w:val="0"/>
                <w:color w:val="444444"/>
                <w:sz w:val="19"/>
                <w:szCs w:val="19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FF0000"/>
                <w:spacing w:val="0"/>
                <w:sz w:val="19"/>
                <w:szCs w:val="19"/>
              </w:rPr>
              <w:t>Yes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拓展方案</w:t>
      </w:r>
    </w:p>
    <w:p>
      <w:r>
        <w:drawing>
          <wp:inline distT="0" distB="0" distL="114300" distR="114300">
            <wp:extent cx="5267960" cy="2112010"/>
            <wp:effectExtent l="0" t="0" r="5080" b="6350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12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通过redis队列扩展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通过Kafka队列扩展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"https://www.elastic.co/guide/en/logstash/current/plugins-inputs-kafka.html"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https://www.elastic.co/guide/en/logstash/current/plugins-inputs-kafka.html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"https://www.elastic.co/guide/en/logstash/current/plugins-outputs-kafka.html"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https://www.elastic.co/guide/en/logstash/current/plugins-outputs-kafka.html</w:t>
      </w:r>
      <w:r>
        <w:rPr>
          <w:rFonts w:hint="eastAsia"/>
          <w:lang w:val="en-US" w:eastAsia="zh-CN"/>
        </w:rPr>
        <w:fldChar w:fldCharType="end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Nxlog</w:t>
      </w:r>
    </w:p>
    <w:p>
      <w:r>
        <w:drawing>
          <wp:inline distT="0" distB="0" distL="114300" distR="114300">
            <wp:extent cx="5273040" cy="4567555"/>
            <wp:effectExtent l="0" t="0" r="0" b="4445"/>
            <wp:docPr id="1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6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99130"/>
            <wp:effectExtent l="0" t="0" r="2540" b="1270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Beats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31265"/>
            <wp:effectExtent l="0" t="0" r="3175" b="3175"/>
            <wp:docPr id="1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3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Open Sans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2CE16A1"/>
    <w:multiLevelType w:val="multilevel"/>
    <w:tmpl w:val="B2CE16A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399F3F07"/>
    <w:multiLevelType w:val="singleLevel"/>
    <w:tmpl w:val="399F3F07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2">
    <w:nsid w:val="505BC3AE"/>
    <w:multiLevelType w:val="singleLevel"/>
    <w:tmpl w:val="505BC3AE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374F6"/>
    <w:rsid w:val="01BA15EC"/>
    <w:rsid w:val="01F6712E"/>
    <w:rsid w:val="03A1236D"/>
    <w:rsid w:val="044C4D89"/>
    <w:rsid w:val="079B3BAB"/>
    <w:rsid w:val="07D34E8D"/>
    <w:rsid w:val="083759C4"/>
    <w:rsid w:val="0A041346"/>
    <w:rsid w:val="0A6A1085"/>
    <w:rsid w:val="0B3968C0"/>
    <w:rsid w:val="0B3C5272"/>
    <w:rsid w:val="0C1F784B"/>
    <w:rsid w:val="0C631A9D"/>
    <w:rsid w:val="0CF53810"/>
    <w:rsid w:val="0DC7491A"/>
    <w:rsid w:val="0F4A0FD2"/>
    <w:rsid w:val="13013960"/>
    <w:rsid w:val="130B33C8"/>
    <w:rsid w:val="139C50F9"/>
    <w:rsid w:val="14A72A3C"/>
    <w:rsid w:val="14B53EA0"/>
    <w:rsid w:val="156A456C"/>
    <w:rsid w:val="16D53857"/>
    <w:rsid w:val="16EF7E59"/>
    <w:rsid w:val="195E37EB"/>
    <w:rsid w:val="1A866211"/>
    <w:rsid w:val="1B635AF1"/>
    <w:rsid w:val="1C197AA9"/>
    <w:rsid w:val="1CE13CF7"/>
    <w:rsid w:val="1D0C4A57"/>
    <w:rsid w:val="1D3D2B9B"/>
    <w:rsid w:val="1E0B7E57"/>
    <w:rsid w:val="1F152CF0"/>
    <w:rsid w:val="1F3E24B4"/>
    <w:rsid w:val="216C6FE0"/>
    <w:rsid w:val="259272EF"/>
    <w:rsid w:val="2856201B"/>
    <w:rsid w:val="28F55CEB"/>
    <w:rsid w:val="2A9D31C2"/>
    <w:rsid w:val="2AB97323"/>
    <w:rsid w:val="2C0C08B7"/>
    <w:rsid w:val="2C141C62"/>
    <w:rsid w:val="2CD83BAF"/>
    <w:rsid w:val="2D022B2A"/>
    <w:rsid w:val="2DD738BF"/>
    <w:rsid w:val="2F295DEC"/>
    <w:rsid w:val="30931D87"/>
    <w:rsid w:val="323D4838"/>
    <w:rsid w:val="32641D62"/>
    <w:rsid w:val="32CA1C4E"/>
    <w:rsid w:val="33FE3EF6"/>
    <w:rsid w:val="358065B0"/>
    <w:rsid w:val="37324A82"/>
    <w:rsid w:val="392E53F0"/>
    <w:rsid w:val="3AE15EAE"/>
    <w:rsid w:val="3B181F8F"/>
    <w:rsid w:val="3B500275"/>
    <w:rsid w:val="3BC62C62"/>
    <w:rsid w:val="3CAA00FC"/>
    <w:rsid w:val="3D72064D"/>
    <w:rsid w:val="3D970F57"/>
    <w:rsid w:val="3F0D165C"/>
    <w:rsid w:val="40EA0A30"/>
    <w:rsid w:val="40F80AFD"/>
    <w:rsid w:val="419E6E4C"/>
    <w:rsid w:val="41DF245C"/>
    <w:rsid w:val="41F3363C"/>
    <w:rsid w:val="422B64DC"/>
    <w:rsid w:val="42532E11"/>
    <w:rsid w:val="42672011"/>
    <w:rsid w:val="43CB50D1"/>
    <w:rsid w:val="45AF0444"/>
    <w:rsid w:val="45BB4AD1"/>
    <w:rsid w:val="49062382"/>
    <w:rsid w:val="4AB54949"/>
    <w:rsid w:val="4AE06382"/>
    <w:rsid w:val="4AFE6A27"/>
    <w:rsid w:val="4B397EFD"/>
    <w:rsid w:val="4C5C41B9"/>
    <w:rsid w:val="4CD13172"/>
    <w:rsid w:val="4D204C5D"/>
    <w:rsid w:val="4DD72571"/>
    <w:rsid w:val="50567C8D"/>
    <w:rsid w:val="51DC0C85"/>
    <w:rsid w:val="525923E8"/>
    <w:rsid w:val="53DF763A"/>
    <w:rsid w:val="548F10E9"/>
    <w:rsid w:val="567B1F49"/>
    <w:rsid w:val="567F156E"/>
    <w:rsid w:val="56B6120B"/>
    <w:rsid w:val="586C0DA2"/>
    <w:rsid w:val="588F0B80"/>
    <w:rsid w:val="58982235"/>
    <w:rsid w:val="5A6A1924"/>
    <w:rsid w:val="5A976367"/>
    <w:rsid w:val="5AA526BE"/>
    <w:rsid w:val="5B875F18"/>
    <w:rsid w:val="5CB06727"/>
    <w:rsid w:val="5D895E79"/>
    <w:rsid w:val="5DD21C7E"/>
    <w:rsid w:val="5DE72D37"/>
    <w:rsid w:val="5EDB4324"/>
    <w:rsid w:val="5F7A22E9"/>
    <w:rsid w:val="5F9207BC"/>
    <w:rsid w:val="60165FB6"/>
    <w:rsid w:val="605C17A7"/>
    <w:rsid w:val="62916D17"/>
    <w:rsid w:val="62BE676B"/>
    <w:rsid w:val="6307352F"/>
    <w:rsid w:val="67C23654"/>
    <w:rsid w:val="69581880"/>
    <w:rsid w:val="69B8436A"/>
    <w:rsid w:val="6A3E6854"/>
    <w:rsid w:val="6A5736E0"/>
    <w:rsid w:val="6AED4FD1"/>
    <w:rsid w:val="6BBC787B"/>
    <w:rsid w:val="6BD86E93"/>
    <w:rsid w:val="6C1B6E11"/>
    <w:rsid w:val="6DC63C9F"/>
    <w:rsid w:val="6E183FA7"/>
    <w:rsid w:val="6F245FE3"/>
    <w:rsid w:val="71040FC0"/>
    <w:rsid w:val="7212645A"/>
    <w:rsid w:val="727C6454"/>
    <w:rsid w:val="737E565D"/>
    <w:rsid w:val="73B554AA"/>
    <w:rsid w:val="73F2021D"/>
    <w:rsid w:val="74430489"/>
    <w:rsid w:val="744B63EE"/>
    <w:rsid w:val="744B7F9E"/>
    <w:rsid w:val="756107F1"/>
    <w:rsid w:val="759B6C91"/>
    <w:rsid w:val="771A79BD"/>
    <w:rsid w:val="78A46046"/>
    <w:rsid w:val="78E102CB"/>
    <w:rsid w:val="79791B54"/>
    <w:rsid w:val="79F2599E"/>
    <w:rsid w:val="7ACC2DDE"/>
    <w:rsid w:val="7CB158D5"/>
    <w:rsid w:val="7CC14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FollowedHyperlink"/>
    <w:basedOn w:val="8"/>
    <w:uiPriority w:val="0"/>
    <w:rPr>
      <w:color w:val="800080"/>
      <w:u w:val="single"/>
    </w:rPr>
  </w:style>
  <w:style w:type="character" w:styleId="10">
    <w:name w:val="Hyperlink"/>
    <w:basedOn w:val="8"/>
    <w:uiPriority w:val="0"/>
    <w:rPr>
      <w:color w:val="0000FF"/>
      <w:u w:val="single"/>
    </w:rPr>
  </w:style>
  <w:style w:type="character" w:styleId="11">
    <w:name w:val="HTML Code"/>
    <w:basedOn w:val="8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8" Type="http://schemas.openxmlformats.org/officeDocument/2006/relationships/fontTable" Target="fontTable.xml"/><Relationship Id="rId107" Type="http://schemas.openxmlformats.org/officeDocument/2006/relationships/numbering" Target="numbering.xml"/><Relationship Id="rId106" Type="http://schemas.openxmlformats.org/officeDocument/2006/relationships/customXml" Target="../customXml/item1.xml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382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10092</dc:creator>
  <cp:lastModifiedBy>蜂蜜1421854589</cp:lastModifiedBy>
  <dcterms:modified xsi:type="dcterms:W3CDTF">2019-02-15T13:13:19Z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